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2E21" w14:textId="58E81242" w:rsidR="00982A0C" w:rsidRPr="008E48C5" w:rsidRDefault="00982A0C" w:rsidP="00982A0C">
      <w:pPr>
        <w:jc w:val="both"/>
      </w:pPr>
      <w:r>
        <w:t>1.</w:t>
      </w:r>
      <w:r>
        <w:t xml:space="preserve"> </w:t>
      </w:r>
      <w:r w:rsidRPr="008E48C5">
        <w:t xml:space="preserve">If the residuals of a regression </w:t>
      </w:r>
      <w:r>
        <w:t xml:space="preserve">carried out </w:t>
      </w:r>
      <w:r w:rsidRPr="008E48C5">
        <w:t>on a large sample are found to be heteroscedastic</w:t>
      </w:r>
      <w:r>
        <w:t>,</w:t>
      </w:r>
      <w:r w:rsidRPr="008E48C5">
        <w:t xml:space="preserve"> which of the following might be a likely consequence?</w:t>
      </w:r>
    </w:p>
    <w:p w14:paraId="52F55ADD" w14:textId="77777777" w:rsidR="00982A0C" w:rsidRPr="008E48C5" w:rsidRDefault="00982A0C" w:rsidP="00982A0C">
      <w:pPr>
        <w:jc w:val="both"/>
      </w:pPr>
      <w:r w:rsidRPr="008E48C5">
        <w:t>(</w:t>
      </w:r>
      <w:proofErr w:type="spellStart"/>
      <w:r w:rsidRPr="008E48C5">
        <w:t>i</w:t>
      </w:r>
      <w:proofErr w:type="spellEnd"/>
      <w:r w:rsidRPr="008E48C5">
        <w:t>) The coefficient estimates are biased</w:t>
      </w:r>
    </w:p>
    <w:p w14:paraId="29ABB6F0" w14:textId="77777777" w:rsidR="00982A0C" w:rsidRPr="008E48C5" w:rsidRDefault="00982A0C" w:rsidP="00982A0C">
      <w:pPr>
        <w:jc w:val="both"/>
      </w:pPr>
      <w:r w:rsidRPr="008E48C5">
        <w:t>(ii) The standard error estimates for the slope coefficients may be too small</w:t>
      </w:r>
    </w:p>
    <w:p w14:paraId="3B95E92F" w14:textId="77777777" w:rsidR="00982A0C" w:rsidRPr="008E48C5" w:rsidRDefault="00982A0C" w:rsidP="00982A0C">
      <w:pPr>
        <w:jc w:val="both"/>
      </w:pPr>
      <w:r w:rsidRPr="008E48C5">
        <w:t>(iii) Statistical inferences may be wrong</w:t>
      </w:r>
    </w:p>
    <w:p w14:paraId="011F7B4E" w14:textId="77777777" w:rsidR="00982A0C" w:rsidRPr="008E48C5" w:rsidRDefault="00982A0C" w:rsidP="00982A0C">
      <w:pPr>
        <w:jc w:val="both"/>
      </w:pPr>
    </w:p>
    <w:p w14:paraId="2FCA20E6" w14:textId="77777777" w:rsidR="00982A0C" w:rsidRPr="008E48C5" w:rsidRDefault="00982A0C" w:rsidP="00982A0C">
      <w:pPr>
        <w:jc w:val="both"/>
      </w:pPr>
      <w:r w:rsidRPr="008E48C5">
        <w:t>(a) (</w:t>
      </w:r>
      <w:proofErr w:type="spellStart"/>
      <w:r w:rsidRPr="008E48C5">
        <w:t>i</w:t>
      </w:r>
      <w:proofErr w:type="spellEnd"/>
      <w:r w:rsidRPr="008E48C5">
        <w:t>) only</w:t>
      </w:r>
    </w:p>
    <w:p w14:paraId="785CEEEB" w14:textId="77777777" w:rsidR="00982A0C" w:rsidRPr="008E48C5" w:rsidRDefault="00982A0C" w:rsidP="00982A0C">
      <w:pPr>
        <w:jc w:val="both"/>
      </w:pPr>
      <w:r w:rsidRPr="008E48C5">
        <w:t>(b) * (ii) and (iii) only</w:t>
      </w:r>
    </w:p>
    <w:p w14:paraId="2046B122" w14:textId="77777777" w:rsidR="00982A0C" w:rsidRPr="008E48C5" w:rsidRDefault="00982A0C" w:rsidP="00982A0C">
      <w:pPr>
        <w:jc w:val="both"/>
      </w:pPr>
      <w:r w:rsidRPr="008E48C5">
        <w:t>(c) (</w:t>
      </w:r>
      <w:proofErr w:type="spellStart"/>
      <w:r w:rsidRPr="008E48C5">
        <w:t>i</w:t>
      </w:r>
      <w:proofErr w:type="spellEnd"/>
      <w:r w:rsidRPr="008E48C5">
        <w:t xml:space="preserve">), (ii) and (iii) </w:t>
      </w:r>
    </w:p>
    <w:p w14:paraId="53063C0B" w14:textId="1BED3619" w:rsidR="00982A0C" w:rsidRDefault="00982A0C" w:rsidP="00982A0C">
      <w:pPr>
        <w:jc w:val="both"/>
      </w:pPr>
      <w:r w:rsidRPr="008E48C5">
        <w:t>(d) (</w:t>
      </w:r>
      <w:proofErr w:type="spellStart"/>
      <w:r w:rsidRPr="008E48C5">
        <w:t>i</w:t>
      </w:r>
      <w:proofErr w:type="spellEnd"/>
      <w:r w:rsidRPr="008E48C5">
        <w:t>) and (ii) only</w:t>
      </w:r>
    </w:p>
    <w:p w14:paraId="764122EA" w14:textId="3BE54FF0" w:rsidR="00982A0C" w:rsidRDefault="00982A0C" w:rsidP="00982A0C">
      <w:pPr>
        <w:jc w:val="both"/>
      </w:pPr>
    </w:p>
    <w:p w14:paraId="756C734A" w14:textId="77777777" w:rsidR="00982A0C" w:rsidRPr="008E48C5" w:rsidRDefault="00982A0C" w:rsidP="00982A0C">
      <w:r>
        <w:t xml:space="preserve">2. </w:t>
      </w:r>
      <w:r w:rsidRPr="008E48C5">
        <w:t>If a regression equation contains an irrelevant variable, the parameter estimates will be</w:t>
      </w:r>
    </w:p>
    <w:p w14:paraId="5C8FD518" w14:textId="77777777" w:rsidR="00982A0C" w:rsidRPr="008E48C5" w:rsidRDefault="00982A0C" w:rsidP="00982A0C">
      <w:pPr>
        <w:numPr>
          <w:ilvl w:val="0"/>
          <w:numId w:val="1"/>
        </w:numPr>
      </w:pPr>
      <w:r w:rsidRPr="008E48C5">
        <w:t>* Consistent and unbiased but inefficient</w:t>
      </w:r>
    </w:p>
    <w:p w14:paraId="14EED343" w14:textId="77777777" w:rsidR="00982A0C" w:rsidRPr="008E48C5" w:rsidRDefault="00982A0C" w:rsidP="00982A0C">
      <w:pPr>
        <w:numPr>
          <w:ilvl w:val="0"/>
          <w:numId w:val="1"/>
        </w:numPr>
      </w:pPr>
      <w:r w:rsidRPr="008E48C5">
        <w:t>Consistent and asymptotically efficient but biased</w:t>
      </w:r>
    </w:p>
    <w:p w14:paraId="292B6724" w14:textId="77777777" w:rsidR="00982A0C" w:rsidRPr="008E48C5" w:rsidRDefault="00982A0C" w:rsidP="00982A0C">
      <w:pPr>
        <w:numPr>
          <w:ilvl w:val="0"/>
          <w:numId w:val="1"/>
        </w:numPr>
      </w:pPr>
      <w:r w:rsidRPr="008E48C5">
        <w:t>Inconsistent</w:t>
      </w:r>
    </w:p>
    <w:p w14:paraId="01209398" w14:textId="77777777" w:rsidR="00982A0C" w:rsidRPr="008E48C5" w:rsidRDefault="00982A0C" w:rsidP="00982A0C">
      <w:pPr>
        <w:numPr>
          <w:ilvl w:val="0"/>
          <w:numId w:val="1"/>
        </w:numPr>
      </w:pPr>
      <w:r w:rsidRPr="008E48C5">
        <w:t xml:space="preserve">Consistent, </w:t>
      </w:r>
      <w:proofErr w:type="gramStart"/>
      <w:r w:rsidRPr="008E48C5">
        <w:t>unbiased</w:t>
      </w:r>
      <w:proofErr w:type="gramEnd"/>
      <w:r w:rsidRPr="008E48C5">
        <w:t xml:space="preserve"> and efficient.</w:t>
      </w:r>
    </w:p>
    <w:p w14:paraId="67387770" w14:textId="75C24B9D" w:rsidR="00982A0C" w:rsidRDefault="00982A0C" w:rsidP="00982A0C">
      <w:pPr>
        <w:jc w:val="both"/>
      </w:pPr>
    </w:p>
    <w:p w14:paraId="6EAAF525" w14:textId="285D57DC" w:rsidR="00982A0C" w:rsidRPr="008E48C5" w:rsidRDefault="00982A0C" w:rsidP="00982A0C">
      <w:r>
        <w:t xml:space="preserve">3. </w:t>
      </w:r>
      <w:r>
        <w:t>Assume that a</w:t>
      </w:r>
      <w:r w:rsidRPr="008E48C5">
        <w:t xml:space="preserve"> researcher </w:t>
      </w:r>
      <w:r>
        <w:t xml:space="preserve">fits </w:t>
      </w:r>
      <w:r w:rsidRPr="008E48C5">
        <w:t>the regression</w:t>
      </w:r>
      <w:r>
        <w:t xml:space="preserve"> model</w:t>
      </w:r>
      <w:r w:rsidRPr="008E48C5">
        <w:t xml:space="preserve"> </w:t>
      </w:r>
      <w:r w:rsidRPr="008E48C5">
        <w:rPr>
          <w:position w:val="-12"/>
        </w:rPr>
        <w:object w:dxaOrig="3340" w:dyaOrig="360" w14:anchorId="37D555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19pt" o:ole="">
            <v:imagedata r:id="rId5" o:title=""/>
          </v:shape>
          <o:OLEObject Type="Embed" ProgID="Equation.DSMT4" ShapeID="_x0000_i1025" DrawAspect="Content" ObjectID="_1732435282" r:id="rId6"/>
        </w:object>
      </w:r>
      <w:r w:rsidRPr="008E48C5">
        <w:t xml:space="preserve"> where </w:t>
      </w:r>
      <w:r w:rsidRPr="008E48C5">
        <w:rPr>
          <w:position w:val="-12"/>
        </w:rPr>
        <w:object w:dxaOrig="240" w:dyaOrig="360" w14:anchorId="0E464E49">
          <v:shape id="_x0000_i1026" type="#_x0000_t75" style="width:13pt;height:19pt" o:ole="">
            <v:imagedata r:id="rId7" o:title=""/>
          </v:shape>
          <o:OLEObject Type="Embed" ProgID="Equation.DSMT4" ShapeID="_x0000_i1026" DrawAspect="Content" ObjectID="_1732435283" r:id="rId8"/>
        </w:object>
      </w:r>
      <w:r w:rsidRPr="008E48C5">
        <w:t xml:space="preserve">is </w:t>
      </w:r>
      <w:r>
        <w:t xml:space="preserve">itself a </w:t>
      </w:r>
      <w:r w:rsidRPr="008E48C5">
        <w:t>residual from a regression. If the r</w:t>
      </w:r>
      <w:r>
        <w:t>esearcher conducts a test with the</w:t>
      </w:r>
      <w:r w:rsidRPr="008E48C5">
        <w:t xml:space="preserve"> null hypothesis </w:t>
      </w:r>
      <w:r w:rsidRPr="008E48C5">
        <w:rPr>
          <w:position w:val="-12"/>
        </w:rPr>
        <w:object w:dxaOrig="1100" w:dyaOrig="360" w14:anchorId="3A360336">
          <v:shape id="_x0000_i1027" type="#_x0000_t75" style="width:55.5pt;height:19pt" o:ole="">
            <v:imagedata r:id="rId9" o:title=""/>
          </v:shape>
          <o:OLEObject Type="Embed" ProgID="Equation.DSMT4" ShapeID="_x0000_i1027" DrawAspect="Content" ObjectID="_1732435284" r:id="rId10"/>
        </w:object>
      </w:r>
      <w:r w:rsidRPr="008E48C5">
        <w:t xml:space="preserve"> and </w:t>
      </w:r>
      <w:r w:rsidRPr="008E48C5">
        <w:rPr>
          <w:position w:val="-12"/>
        </w:rPr>
        <w:object w:dxaOrig="680" w:dyaOrig="360" w14:anchorId="45260D67">
          <v:shape id="_x0000_i1028" type="#_x0000_t75" style="width:34pt;height:19pt" o:ole="">
            <v:imagedata r:id="rId11" o:title=""/>
          </v:shape>
          <o:OLEObject Type="Embed" ProgID="Equation.DSMT4" ShapeID="_x0000_i1028" DrawAspect="Content" ObjectID="_1732435285" r:id="rId12"/>
        </w:object>
      </w:r>
      <w:r w:rsidRPr="008E48C5">
        <w:t xml:space="preserve"> </w:t>
      </w:r>
      <w:proofErr w:type="spellStart"/>
      <w:r w:rsidRPr="008E48C5">
        <w:t>and</w:t>
      </w:r>
      <w:proofErr w:type="spellEnd"/>
      <w:r w:rsidRPr="008E48C5">
        <w:t xml:space="preserve"> ... and </w:t>
      </w:r>
      <w:r w:rsidRPr="008E48C5">
        <w:rPr>
          <w:position w:val="-12"/>
        </w:rPr>
        <w:object w:dxaOrig="660" w:dyaOrig="360" w14:anchorId="5FDCF9A3">
          <v:shape id="_x0000_i1029" type="#_x0000_t75" style="width:33pt;height:19pt" o:ole="">
            <v:imagedata r:id="rId13" o:title=""/>
          </v:shape>
          <o:OLEObject Type="Embed" ProgID="Equation.DSMT4" ShapeID="_x0000_i1029" DrawAspect="Content" ObjectID="_1732435286" r:id="rId14"/>
        </w:object>
      </w:r>
      <w:r>
        <w:t xml:space="preserve"> </w:t>
      </w:r>
      <w:r w:rsidRPr="008E48C5">
        <w:t xml:space="preserve">against </w:t>
      </w:r>
      <w:r>
        <w:t>the</w:t>
      </w:r>
      <w:r w:rsidRPr="008E48C5">
        <w:t xml:space="preserve"> alternative hypothesis </w:t>
      </w:r>
      <w:r w:rsidRPr="008E48C5">
        <w:rPr>
          <w:position w:val="-12"/>
        </w:rPr>
        <w:object w:dxaOrig="1080" w:dyaOrig="360" w14:anchorId="3B61DE85">
          <v:shape id="_x0000_i1030" type="#_x0000_t75" style="width:55pt;height:19pt" o:ole="">
            <v:imagedata r:id="rId15" o:title=""/>
          </v:shape>
          <o:OLEObject Type="Embed" ProgID="Equation.DSMT4" ShapeID="_x0000_i1030" DrawAspect="Content" ObjectID="_1732435287" r:id="rId16"/>
        </w:object>
      </w:r>
      <w:r w:rsidRPr="008E48C5">
        <w:t xml:space="preserve"> or </w:t>
      </w:r>
      <w:r w:rsidRPr="008E48C5">
        <w:rPr>
          <w:position w:val="-12"/>
        </w:rPr>
        <w:object w:dxaOrig="680" w:dyaOrig="360" w14:anchorId="34A27B45">
          <v:shape id="_x0000_i1031" type="#_x0000_t75" style="width:34pt;height:19pt" o:ole="">
            <v:imagedata r:id="rId17" o:title=""/>
          </v:shape>
          <o:OLEObject Type="Embed" ProgID="Equation.DSMT4" ShapeID="_x0000_i1031" DrawAspect="Content" ObjectID="_1732435288" r:id="rId18"/>
        </w:object>
      </w:r>
      <w:r w:rsidRPr="008E48C5">
        <w:t xml:space="preserve"> </w:t>
      </w:r>
      <w:proofErr w:type="spellStart"/>
      <w:r w:rsidRPr="008E48C5">
        <w:t>or</w:t>
      </w:r>
      <w:proofErr w:type="spellEnd"/>
      <w:r w:rsidRPr="008E48C5">
        <w:t xml:space="preserve"> ... or </w:t>
      </w:r>
      <w:r w:rsidRPr="008E48C5">
        <w:rPr>
          <w:position w:val="-12"/>
        </w:rPr>
        <w:object w:dxaOrig="660" w:dyaOrig="360" w14:anchorId="585FCF92">
          <v:shape id="_x0000_i1032" type="#_x0000_t75" style="width:33pt;height:19pt" o:ole="">
            <v:imagedata r:id="rId19" o:title=""/>
          </v:shape>
          <o:OLEObject Type="Embed" ProgID="Equation.DSMT4" ShapeID="_x0000_i1032" DrawAspect="Content" ObjectID="_1732435289" r:id="rId20"/>
        </w:object>
      </w:r>
      <w:r w:rsidRPr="008E48C5">
        <w:t xml:space="preserve">, what type of test is he/she conducting? </w:t>
      </w:r>
    </w:p>
    <w:p w14:paraId="2F8B75DE" w14:textId="77777777" w:rsidR="00982A0C" w:rsidRPr="008E48C5" w:rsidRDefault="00982A0C" w:rsidP="00982A0C">
      <w:r w:rsidRPr="008E48C5">
        <w:t xml:space="preserve">(a) Test for </w:t>
      </w:r>
      <w:r>
        <w:t xml:space="preserve">heteroscedasticity of order </w:t>
      </w:r>
      <w:r w:rsidRPr="008E48C5">
        <w:rPr>
          <w:i/>
        </w:rPr>
        <w:t>r</w:t>
      </w:r>
    </w:p>
    <w:p w14:paraId="14358F02" w14:textId="77777777" w:rsidR="00982A0C" w:rsidRPr="008E48C5" w:rsidRDefault="00982A0C" w:rsidP="00982A0C">
      <w:r w:rsidRPr="008E48C5">
        <w:t>(b)* Test for</w:t>
      </w:r>
      <w:r>
        <w:t xml:space="preserve"> autocorrelation of order</w:t>
      </w:r>
      <w:r w:rsidRPr="008E48C5">
        <w:t xml:space="preserve"> </w:t>
      </w:r>
      <w:r w:rsidRPr="008E48C5">
        <w:rPr>
          <w:i/>
        </w:rPr>
        <w:t>r</w:t>
      </w:r>
    </w:p>
    <w:p w14:paraId="65BBEC88" w14:textId="77777777" w:rsidR="00982A0C" w:rsidRPr="008E48C5" w:rsidRDefault="00982A0C" w:rsidP="00982A0C">
      <w:r w:rsidRPr="008E48C5">
        <w:t>(c) Test for</w:t>
      </w:r>
      <w:r>
        <w:t xml:space="preserve"> non-normality of order</w:t>
      </w:r>
      <w:r w:rsidRPr="008E48C5">
        <w:rPr>
          <w:i/>
        </w:rPr>
        <w:t xml:space="preserve"> r</w:t>
      </w:r>
    </w:p>
    <w:p w14:paraId="756E0F12" w14:textId="77777777" w:rsidR="00982A0C" w:rsidRPr="008E48C5" w:rsidRDefault="00982A0C" w:rsidP="00982A0C">
      <w:r w:rsidRPr="008E48C5">
        <w:t>(d) Test for</w:t>
      </w:r>
      <w:r>
        <w:t xml:space="preserve"> homoscedasticity of order</w:t>
      </w:r>
      <w:r w:rsidRPr="008E48C5">
        <w:t xml:space="preserve"> </w:t>
      </w:r>
      <w:r w:rsidRPr="008E48C5">
        <w:rPr>
          <w:i/>
        </w:rPr>
        <w:t>r</w:t>
      </w:r>
    </w:p>
    <w:p w14:paraId="39DBAD10" w14:textId="1A451470" w:rsidR="00982A0C" w:rsidRPr="008E48C5" w:rsidRDefault="00982A0C" w:rsidP="00982A0C">
      <w:pPr>
        <w:jc w:val="both"/>
      </w:pPr>
    </w:p>
    <w:p w14:paraId="6E06CFA0" w14:textId="77777777" w:rsidR="00982A0C" w:rsidRPr="008E48C5" w:rsidRDefault="00982A0C" w:rsidP="00982A0C">
      <w:pPr>
        <w:jc w:val="both"/>
      </w:pPr>
      <w:r>
        <w:t xml:space="preserve">4. </w:t>
      </w:r>
      <w:r w:rsidRPr="008E48C5">
        <w:t xml:space="preserve">A process, </w:t>
      </w:r>
      <w:proofErr w:type="spellStart"/>
      <w:r w:rsidRPr="008E48C5">
        <w:rPr>
          <w:i/>
        </w:rPr>
        <w:t>x</w:t>
      </w:r>
      <w:r w:rsidRPr="008E48C5">
        <w:rPr>
          <w:i/>
          <w:vertAlign w:val="subscript"/>
        </w:rPr>
        <w:t>t</w:t>
      </w:r>
      <w:proofErr w:type="spellEnd"/>
      <w:r w:rsidRPr="008E48C5">
        <w:t>, which has a constant mean and variance, and zero autocovariance for all non-zero lags is best described as</w:t>
      </w:r>
    </w:p>
    <w:p w14:paraId="165826E3" w14:textId="77777777" w:rsidR="00982A0C" w:rsidRPr="008E48C5" w:rsidRDefault="00982A0C" w:rsidP="00982A0C">
      <w:pPr>
        <w:jc w:val="both"/>
      </w:pPr>
    </w:p>
    <w:p w14:paraId="4ED88C62" w14:textId="77777777" w:rsidR="00982A0C" w:rsidRPr="008E48C5" w:rsidRDefault="00982A0C" w:rsidP="00982A0C">
      <w:pPr>
        <w:jc w:val="both"/>
      </w:pPr>
      <w:r w:rsidRPr="008E48C5">
        <w:t xml:space="preserve">(a) * A white noise </w:t>
      </w:r>
      <w:proofErr w:type="gramStart"/>
      <w:r w:rsidRPr="008E48C5">
        <w:t>process</w:t>
      </w:r>
      <w:proofErr w:type="gramEnd"/>
    </w:p>
    <w:p w14:paraId="648E7519" w14:textId="77777777" w:rsidR="00982A0C" w:rsidRPr="008E48C5" w:rsidRDefault="00982A0C" w:rsidP="00982A0C">
      <w:pPr>
        <w:jc w:val="both"/>
      </w:pPr>
      <w:r w:rsidRPr="008E48C5">
        <w:t>(b) A covariance stationary process</w:t>
      </w:r>
    </w:p>
    <w:p w14:paraId="482F36B1" w14:textId="77777777" w:rsidR="00982A0C" w:rsidRPr="008E48C5" w:rsidRDefault="00982A0C" w:rsidP="00982A0C">
      <w:pPr>
        <w:jc w:val="both"/>
      </w:pPr>
      <w:r w:rsidRPr="008E48C5">
        <w:t>(c) An autocorrelated process</w:t>
      </w:r>
    </w:p>
    <w:p w14:paraId="565212BE" w14:textId="77777777" w:rsidR="00982A0C" w:rsidRPr="008E48C5" w:rsidRDefault="00982A0C" w:rsidP="00982A0C">
      <w:pPr>
        <w:jc w:val="both"/>
      </w:pPr>
      <w:r w:rsidRPr="008E48C5">
        <w:t xml:space="preserve">(d) A moving average </w:t>
      </w:r>
      <w:proofErr w:type="gramStart"/>
      <w:r w:rsidRPr="008E48C5">
        <w:t>process</w:t>
      </w:r>
      <w:proofErr w:type="gramEnd"/>
    </w:p>
    <w:p w14:paraId="3EBD67FE" w14:textId="0FC0B426" w:rsidR="00982A0C" w:rsidRDefault="00982A0C"/>
    <w:p w14:paraId="14D3BCC5" w14:textId="77777777" w:rsidR="00982A0C" w:rsidRPr="008E48C5" w:rsidRDefault="00982A0C" w:rsidP="00982A0C">
      <w:r>
        <w:t xml:space="preserve">5. </w:t>
      </w:r>
      <w:r w:rsidRPr="008E48C5">
        <w:t xml:space="preserve">A model where the current value of a variable depends </w:t>
      </w:r>
      <w:r>
        <w:t>only on</w:t>
      </w:r>
      <w:r w:rsidRPr="008E48C5">
        <w:t xml:space="preserve"> the values that the variable took in previous periods plus an error term is called </w:t>
      </w:r>
    </w:p>
    <w:p w14:paraId="19FD9202" w14:textId="77777777" w:rsidR="00982A0C" w:rsidRPr="008E48C5" w:rsidRDefault="00982A0C" w:rsidP="00982A0C">
      <w:r w:rsidRPr="008E48C5">
        <w:t>(a)* An autoregressive model</w:t>
      </w:r>
    </w:p>
    <w:p w14:paraId="2FD7124C" w14:textId="77777777" w:rsidR="00982A0C" w:rsidRPr="008E48C5" w:rsidRDefault="00982A0C" w:rsidP="00982A0C">
      <w:r w:rsidRPr="008E48C5">
        <w:t>(b) An autoregressive moving average model</w:t>
      </w:r>
    </w:p>
    <w:p w14:paraId="68E5B098" w14:textId="77777777" w:rsidR="00982A0C" w:rsidRPr="008E48C5" w:rsidRDefault="00982A0C" w:rsidP="00982A0C">
      <w:r w:rsidRPr="008E48C5">
        <w:t>(c) An autoregressive integrated moving average model</w:t>
      </w:r>
    </w:p>
    <w:p w14:paraId="4EB49FE5" w14:textId="77777777" w:rsidR="00982A0C" w:rsidRPr="008E48C5" w:rsidRDefault="00982A0C" w:rsidP="00982A0C">
      <w:pPr>
        <w:jc w:val="both"/>
      </w:pPr>
      <w:r w:rsidRPr="008E48C5">
        <w:t xml:space="preserve">(d) A periodic lag </w:t>
      </w:r>
      <w:proofErr w:type="gramStart"/>
      <w:r w:rsidRPr="008E48C5">
        <w:t>model</w:t>
      </w:r>
      <w:proofErr w:type="gramEnd"/>
    </w:p>
    <w:p w14:paraId="6ECBE227" w14:textId="65E4B2F4" w:rsidR="00982A0C" w:rsidRDefault="00982A0C"/>
    <w:p w14:paraId="11B225CB" w14:textId="7A60867A" w:rsidR="00982A0C" w:rsidRDefault="00982A0C"/>
    <w:p w14:paraId="4E811BAD" w14:textId="77777777" w:rsidR="00982A0C" w:rsidRPr="008E48C5" w:rsidRDefault="00982A0C" w:rsidP="00982A0C">
      <w:r>
        <w:t xml:space="preserve">6. </w:t>
      </w:r>
      <w:r w:rsidRPr="008E48C5">
        <w:t xml:space="preserve">Suppose that the value of </w:t>
      </w:r>
      <w:r w:rsidRPr="008E48C5">
        <w:rPr>
          <w:i/>
        </w:rPr>
        <w:t>R</w:t>
      </w:r>
      <w:r w:rsidRPr="008E48C5">
        <w:rPr>
          <w:vertAlign w:val="superscript"/>
        </w:rPr>
        <w:t>2</w:t>
      </w:r>
      <w:r w:rsidRPr="008E48C5">
        <w:t xml:space="preserve"> for an estimated regression model is exactly one. Which of the following are true?</w:t>
      </w:r>
    </w:p>
    <w:p w14:paraId="1FFA0C78" w14:textId="77777777" w:rsidR="00982A0C" w:rsidRPr="008E48C5" w:rsidRDefault="00982A0C" w:rsidP="00982A0C">
      <w:pPr>
        <w:numPr>
          <w:ilvl w:val="0"/>
          <w:numId w:val="2"/>
        </w:numPr>
      </w:pPr>
      <w:proofErr w:type="gramStart"/>
      <w:r w:rsidRPr="008E48C5">
        <w:t>All of</w:t>
      </w:r>
      <w:proofErr w:type="gramEnd"/>
      <w:r w:rsidRPr="008E48C5">
        <w:t xml:space="preserve"> the data points must lie exactly on the line</w:t>
      </w:r>
    </w:p>
    <w:p w14:paraId="56BD2A04" w14:textId="77777777" w:rsidR="00982A0C" w:rsidRPr="008E48C5" w:rsidRDefault="00982A0C" w:rsidP="00982A0C">
      <w:pPr>
        <w:numPr>
          <w:ilvl w:val="0"/>
          <w:numId w:val="2"/>
        </w:numPr>
      </w:pPr>
      <w:proofErr w:type="gramStart"/>
      <w:r w:rsidRPr="008E48C5">
        <w:t>All of</w:t>
      </w:r>
      <w:proofErr w:type="gramEnd"/>
      <w:r w:rsidRPr="008E48C5">
        <w:t xml:space="preserve"> the residuals must be zero</w:t>
      </w:r>
    </w:p>
    <w:p w14:paraId="3201ADCD" w14:textId="77777777" w:rsidR="00982A0C" w:rsidRPr="008E48C5" w:rsidRDefault="00982A0C" w:rsidP="00982A0C">
      <w:pPr>
        <w:numPr>
          <w:ilvl w:val="0"/>
          <w:numId w:val="2"/>
        </w:numPr>
      </w:pPr>
      <w:proofErr w:type="gramStart"/>
      <w:r w:rsidRPr="008E48C5">
        <w:t>All of</w:t>
      </w:r>
      <w:proofErr w:type="gramEnd"/>
      <w:r w:rsidRPr="008E48C5">
        <w:t xml:space="preserve"> the variability of </w:t>
      </w:r>
      <w:r w:rsidRPr="008E48C5">
        <w:rPr>
          <w:i/>
        </w:rPr>
        <w:t>y</w:t>
      </w:r>
      <w:r w:rsidRPr="008E48C5">
        <w:t xml:space="preserve"> about i</w:t>
      </w:r>
      <w:r>
        <w:t>t</w:t>
      </w:r>
      <w:r w:rsidRPr="008E48C5">
        <w:t xml:space="preserve">s mean </w:t>
      </w:r>
      <w:r>
        <w:t>is</w:t>
      </w:r>
      <w:r w:rsidRPr="008E48C5">
        <w:t xml:space="preserve"> explained by the model</w:t>
      </w:r>
    </w:p>
    <w:p w14:paraId="05755CDB" w14:textId="77777777" w:rsidR="00982A0C" w:rsidRPr="008E48C5" w:rsidRDefault="00982A0C" w:rsidP="00982A0C">
      <w:pPr>
        <w:numPr>
          <w:ilvl w:val="0"/>
          <w:numId w:val="3"/>
        </w:numPr>
      </w:pPr>
      <w:r w:rsidRPr="008E48C5">
        <w:t xml:space="preserve">The fitted line will be horizontal with respect to </w:t>
      </w:r>
      <w:proofErr w:type="gramStart"/>
      <w:r w:rsidRPr="008E48C5">
        <w:t>all of</w:t>
      </w:r>
      <w:proofErr w:type="gramEnd"/>
      <w:r w:rsidRPr="008E48C5">
        <w:t xml:space="preserve"> the explanatory variables</w:t>
      </w:r>
    </w:p>
    <w:p w14:paraId="0277E6B3" w14:textId="77777777" w:rsidR="00982A0C" w:rsidRPr="008E48C5" w:rsidRDefault="00982A0C" w:rsidP="00982A0C"/>
    <w:p w14:paraId="4CDA09CA" w14:textId="77777777" w:rsidR="00982A0C" w:rsidRPr="008E48C5" w:rsidRDefault="00982A0C" w:rsidP="00982A0C">
      <w:pPr>
        <w:numPr>
          <w:ilvl w:val="0"/>
          <w:numId w:val="4"/>
        </w:numPr>
      </w:pPr>
      <w:r w:rsidRPr="008E48C5">
        <w:lastRenderedPageBreak/>
        <w:t>(ii) and (iv) only</w:t>
      </w:r>
    </w:p>
    <w:p w14:paraId="63B65D07" w14:textId="77777777" w:rsidR="00982A0C" w:rsidRPr="008E48C5" w:rsidRDefault="00982A0C" w:rsidP="00982A0C">
      <w:pPr>
        <w:numPr>
          <w:ilvl w:val="0"/>
          <w:numId w:val="4"/>
        </w:numPr>
      </w:pPr>
      <w:r w:rsidRPr="008E48C5">
        <w:t>(</w:t>
      </w:r>
      <w:proofErr w:type="spellStart"/>
      <w:r w:rsidRPr="008E48C5">
        <w:t>i</w:t>
      </w:r>
      <w:proofErr w:type="spellEnd"/>
      <w:r w:rsidRPr="008E48C5">
        <w:t>) and (iii) only</w:t>
      </w:r>
    </w:p>
    <w:p w14:paraId="661BD3CC" w14:textId="77777777" w:rsidR="00982A0C" w:rsidRPr="008E48C5" w:rsidRDefault="00982A0C" w:rsidP="00982A0C">
      <w:pPr>
        <w:numPr>
          <w:ilvl w:val="0"/>
          <w:numId w:val="4"/>
        </w:numPr>
      </w:pPr>
      <w:r w:rsidRPr="008E48C5">
        <w:t>* (</w:t>
      </w:r>
      <w:proofErr w:type="spellStart"/>
      <w:r w:rsidRPr="008E48C5">
        <w:t>i</w:t>
      </w:r>
      <w:proofErr w:type="spellEnd"/>
      <w:r w:rsidRPr="008E48C5">
        <w:t>), (ii), and (iii) only</w:t>
      </w:r>
    </w:p>
    <w:p w14:paraId="5499156C" w14:textId="77777777" w:rsidR="00982A0C" w:rsidRPr="008E48C5" w:rsidRDefault="00982A0C" w:rsidP="00982A0C">
      <w:pPr>
        <w:jc w:val="both"/>
      </w:pPr>
      <w:r w:rsidRPr="008E48C5">
        <w:t>(</w:t>
      </w:r>
      <w:proofErr w:type="spellStart"/>
      <w:r w:rsidRPr="008E48C5">
        <w:t>i</w:t>
      </w:r>
      <w:proofErr w:type="spellEnd"/>
      <w:r w:rsidRPr="008E48C5">
        <w:t>), (ii), (iii), and (iv)</w:t>
      </w:r>
    </w:p>
    <w:p w14:paraId="6413FD30" w14:textId="6279FD97" w:rsidR="00982A0C" w:rsidRDefault="00982A0C"/>
    <w:p w14:paraId="7D028017" w14:textId="63F8E452" w:rsidR="00982A0C" w:rsidRDefault="00982A0C"/>
    <w:p w14:paraId="178A4E27" w14:textId="77777777" w:rsidR="00982A0C" w:rsidRPr="00BD49B8" w:rsidRDefault="00982A0C" w:rsidP="00982A0C">
      <w:r>
        <w:t xml:space="preserve">7. </w:t>
      </w:r>
      <w:r w:rsidRPr="00BD49B8">
        <w:t>Assum</w:t>
      </w:r>
      <w:r>
        <w:t>e</w:t>
      </w:r>
      <w:r w:rsidRPr="00BD49B8">
        <w:t xml:space="preserve"> </w:t>
      </w:r>
      <w:r>
        <w:t>that a</w:t>
      </w:r>
      <w:r w:rsidRPr="00BD49B8">
        <w:t xml:space="preserve"> researcher </w:t>
      </w:r>
      <w:r>
        <w:t>fits the</w:t>
      </w:r>
      <w:r w:rsidRPr="00BD49B8">
        <w:t xml:space="preserve"> regression</w:t>
      </w:r>
      <w:r>
        <w:t xml:space="preserve"> model</w:t>
      </w:r>
      <w:r w:rsidRPr="00BD49B8">
        <w:t xml:space="preserve"> </w:t>
      </w:r>
      <w:r w:rsidRPr="00BD49B8">
        <w:rPr>
          <w:position w:val="-12"/>
          <w:lang w:eastAsia="en-US"/>
        </w:rPr>
        <w:object w:dxaOrig="1335" w:dyaOrig="360" w14:anchorId="33E2B68A">
          <v:shape id="_x0000_i1041" type="#_x0000_t75" style="width:67pt;height:19pt" o:ole="">
            <v:imagedata r:id="rId21" o:title=""/>
          </v:shape>
          <o:OLEObject Type="Embed" ProgID="Equation.DSMT4" ShapeID="_x0000_i1041" DrawAspect="Content" ObjectID="_1732435290" r:id="rId22"/>
        </w:object>
      </w:r>
      <w:r w:rsidRPr="00BD49B8">
        <w:t xml:space="preserve"> where </w:t>
      </w:r>
      <w:r w:rsidRPr="00BD49B8">
        <w:rPr>
          <w:position w:val="-12"/>
          <w:lang w:eastAsia="en-US"/>
        </w:rPr>
        <w:object w:dxaOrig="240" w:dyaOrig="360" w14:anchorId="1B818DC6">
          <v:shape id="_x0000_i1042" type="#_x0000_t75" style="width:12pt;height:19pt" o:ole="">
            <v:imagedata r:id="rId7" o:title=""/>
          </v:shape>
          <o:OLEObject Type="Embed" ProgID="Equation.DSMT4" ShapeID="_x0000_i1042" DrawAspect="Content" ObjectID="_1732435291" r:id="rId23"/>
        </w:object>
      </w:r>
      <w:r w:rsidRPr="00BD49B8">
        <w:t>is</w:t>
      </w:r>
      <w:r>
        <w:t xml:space="preserve"> itself</w:t>
      </w:r>
      <w:r w:rsidRPr="00BD49B8">
        <w:t xml:space="preserve"> the residual from a regression. If the researcher conducts a hypothesis test with </w:t>
      </w:r>
      <w:r>
        <w:t xml:space="preserve">the </w:t>
      </w:r>
      <w:r w:rsidRPr="00BD49B8">
        <w:t xml:space="preserve">null </w:t>
      </w:r>
      <w:r>
        <w:t>hypothesis</w:t>
      </w:r>
      <w:r w:rsidRPr="00BD49B8">
        <w:t xml:space="preserve"> </w:t>
      </w:r>
      <w:r w:rsidRPr="00BD49B8">
        <w:rPr>
          <w:position w:val="-12"/>
          <w:lang w:eastAsia="en-US"/>
        </w:rPr>
        <w:object w:dxaOrig="1035" w:dyaOrig="360" w14:anchorId="5428A867">
          <v:shape id="_x0000_i1043" type="#_x0000_t75" style="width:52pt;height:19pt" o:ole="">
            <v:imagedata r:id="rId24" o:title=""/>
          </v:shape>
          <o:OLEObject Type="Embed" ProgID="Equation.DSMT4" ShapeID="_x0000_i1043" DrawAspect="Content" ObjectID="_1732435292" r:id="rId25"/>
        </w:object>
      </w:r>
      <w:r w:rsidRPr="00BD49B8">
        <w:t xml:space="preserve"> against </w:t>
      </w:r>
      <w:r>
        <w:t>the</w:t>
      </w:r>
      <w:r w:rsidRPr="00BD49B8">
        <w:t xml:space="preserve"> alternative hypothesis </w:t>
      </w:r>
      <w:r w:rsidRPr="00BD49B8">
        <w:rPr>
          <w:position w:val="-12"/>
          <w:lang w:eastAsia="en-US"/>
        </w:rPr>
        <w:object w:dxaOrig="990" w:dyaOrig="360" w14:anchorId="36D153D8">
          <v:shape id="_x0000_i1044" type="#_x0000_t75" style="width:50pt;height:19pt" o:ole="">
            <v:imagedata r:id="rId26" o:title=""/>
          </v:shape>
          <o:OLEObject Type="Embed" ProgID="Equation.DSMT4" ShapeID="_x0000_i1044" DrawAspect="Content" ObjectID="_1732435293" r:id="rId27"/>
        </w:object>
      </w:r>
      <w:r w:rsidRPr="00BD49B8">
        <w:t xml:space="preserve">, what type of test is (s)he conducting? </w:t>
      </w:r>
    </w:p>
    <w:p w14:paraId="2FE4E8FD" w14:textId="77777777" w:rsidR="00982A0C" w:rsidRPr="00BD49B8" w:rsidRDefault="00982A0C" w:rsidP="00982A0C">
      <w:r w:rsidRPr="00BD49B8">
        <w:t>(a) Test for heteroscedasticity</w:t>
      </w:r>
    </w:p>
    <w:p w14:paraId="7BCAFBF0" w14:textId="77777777" w:rsidR="00982A0C" w:rsidRPr="00BD49B8" w:rsidRDefault="00982A0C" w:rsidP="00982A0C">
      <w:r w:rsidRPr="00BD49B8">
        <w:t>(b) Test for homoscedasticity</w:t>
      </w:r>
    </w:p>
    <w:p w14:paraId="353011B6" w14:textId="77777777" w:rsidR="00982A0C" w:rsidRPr="00BD49B8" w:rsidRDefault="00982A0C" w:rsidP="00982A0C">
      <w:r w:rsidRPr="00BD49B8">
        <w:t>(c) Test for non-normality</w:t>
      </w:r>
    </w:p>
    <w:p w14:paraId="10243FC6" w14:textId="77777777" w:rsidR="00982A0C" w:rsidRPr="00BD49B8" w:rsidRDefault="00982A0C" w:rsidP="00982A0C">
      <w:r w:rsidRPr="00BD49B8">
        <w:t>(d) * Test for autocorrelation</w:t>
      </w:r>
    </w:p>
    <w:p w14:paraId="5E5C0244" w14:textId="7F733C4D" w:rsidR="00982A0C" w:rsidRDefault="00982A0C"/>
    <w:p w14:paraId="4D9526CC" w14:textId="77777777" w:rsidR="00982A0C" w:rsidRDefault="00982A0C" w:rsidP="00982A0C">
      <w:pPr>
        <w:jc w:val="both"/>
      </w:pPr>
      <w:r>
        <w:t xml:space="preserve">8. </w:t>
      </w:r>
      <w:r>
        <w:t xml:space="preserve">What is the most appropriate interpretation of the assumption </w:t>
      </w:r>
      <w:r>
        <w:rPr>
          <w:position w:val="-16"/>
        </w:rPr>
        <w:object w:dxaOrig="1470" w:dyaOrig="435" w14:anchorId="4BD53669">
          <v:shape id="_x0000_i1049" type="#_x0000_t75" style="width:1in;height:20pt" o:ole="">
            <v:imagedata r:id="rId28" o:title=""/>
          </v:shape>
          <o:OLEObject Type="Embed" ProgID="Equation.DSMT4" ShapeID="_x0000_i1049" DrawAspect="Content" ObjectID="_1732435294" r:id="rId29"/>
        </w:object>
      </w:r>
      <w:r>
        <w:t xml:space="preserve"> concerning the regression disturbance terms?</w:t>
      </w:r>
    </w:p>
    <w:p w14:paraId="6DFE32FA" w14:textId="77777777" w:rsidR="00982A0C" w:rsidRDefault="00982A0C" w:rsidP="00982A0C">
      <w:r>
        <w:t>(a) The errors are nonlinearly independent of one another</w:t>
      </w:r>
    </w:p>
    <w:p w14:paraId="4BF69CFA" w14:textId="77777777" w:rsidR="00982A0C" w:rsidRDefault="00982A0C" w:rsidP="00982A0C">
      <w:r>
        <w:t>(b) The errors are linearly dependent of one another</w:t>
      </w:r>
    </w:p>
    <w:p w14:paraId="4EF0FBE9" w14:textId="77777777" w:rsidR="00982A0C" w:rsidRDefault="00982A0C" w:rsidP="00982A0C">
      <w:r>
        <w:t>(c) The covariance of the errors is constant and finite over all its values</w:t>
      </w:r>
    </w:p>
    <w:p w14:paraId="0DFCF25D" w14:textId="77777777" w:rsidR="00982A0C" w:rsidRDefault="00982A0C" w:rsidP="00982A0C">
      <w:r>
        <w:t>(d)* The errors are linearly independent of one another</w:t>
      </w:r>
    </w:p>
    <w:p w14:paraId="02DD4C83" w14:textId="54EC31CF" w:rsidR="00982A0C" w:rsidRDefault="00982A0C"/>
    <w:p w14:paraId="0AF6CB4C" w14:textId="77777777" w:rsidR="00982A0C" w:rsidRDefault="00982A0C" w:rsidP="00982A0C">
      <w:r>
        <w:t xml:space="preserve">9. </w:t>
      </w:r>
      <w:r>
        <w:t>The assumption of homoscedasticity can be written mathematically as</w:t>
      </w:r>
    </w:p>
    <w:p w14:paraId="38E1C6A7" w14:textId="77777777" w:rsidR="00982A0C" w:rsidRDefault="00982A0C" w:rsidP="00982A0C">
      <w:r>
        <w:t xml:space="preserve">(a)* </w:t>
      </w:r>
      <w:r>
        <w:rPr>
          <w:position w:val="-14"/>
          <w:szCs w:val="20"/>
          <w:lang w:eastAsia="en-US"/>
        </w:rPr>
        <w:object w:dxaOrig="1680" w:dyaOrig="390" w14:anchorId="0D42CC9C">
          <v:shape id="_x0000_i1051" type="#_x0000_t75" style="width:82.5pt;height:20pt" o:ole="">
            <v:imagedata r:id="rId30" o:title=""/>
          </v:shape>
          <o:OLEObject Type="Embed" ProgID="Equation.DSMT4" ShapeID="_x0000_i1051" DrawAspect="Content" ObjectID="_1732435295" r:id="rId31"/>
        </w:object>
      </w:r>
      <w:r>
        <w:t xml:space="preserve"> </w:t>
      </w:r>
    </w:p>
    <w:p w14:paraId="488EB64E" w14:textId="77777777" w:rsidR="00982A0C" w:rsidRDefault="00982A0C" w:rsidP="00982A0C">
      <w:r>
        <w:t xml:space="preserve">(b) </w:t>
      </w:r>
      <w:r>
        <w:rPr>
          <w:position w:val="-14"/>
          <w:szCs w:val="20"/>
          <w:lang w:eastAsia="en-US"/>
        </w:rPr>
        <w:object w:dxaOrig="1680" w:dyaOrig="390" w14:anchorId="56B023EF">
          <v:shape id="_x0000_i1052" type="#_x0000_t75" style="width:82.5pt;height:20pt" o:ole="">
            <v:imagedata r:id="rId32" o:title=""/>
          </v:shape>
          <o:OLEObject Type="Embed" ProgID="Equation.DSMT4" ShapeID="_x0000_i1052" DrawAspect="Content" ObjectID="_1732435296" r:id="rId33"/>
        </w:object>
      </w:r>
    </w:p>
    <w:p w14:paraId="25F4ACAC" w14:textId="77777777" w:rsidR="00982A0C" w:rsidRDefault="00982A0C" w:rsidP="00982A0C">
      <w:r>
        <w:t xml:space="preserve">(c) </w:t>
      </w:r>
      <w:r>
        <w:rPr>
          <w:position w:val="-14"/>
          <w:szCs w:val="20"/>
          <w:lang w:eastAsia="en-US"/>
        </w:rPr>
        <w:object w:dxaOrig="1680" w:dyaOrig="390" w14:anchorId="3E5F688F">
          <v:shape id="_x0000_i1053" type="#_x0000_t75" style="width:82.5pt;height:20pt" o:ole="">
            <v:imagedata r:id="rId34" o:title=""/>
          </v:shape>
          <o:OLEObject Type="Embed" ProgID="Equation.DSMT4" ShapeID="_x0000_i1053" DrawAspect="Content" ObjectID="_1732435297" r:id="rId35"/>
        </w:object>
      </w:r>
    </w:p>
    <w:p w14:paraId="36911043" w14:textId="77777777" w:rsidR="00982A0C" w:rsidRDefault="00982A0C" w:rsidP="00982A0C">
      <w:pPr>
        <w:rPr>
          <w:szCs w:val="20"/>
          <w:lang w:eastAsia="en-US"/>
        </w:rPr>
      </w:pPr>
      <w:r>
        <w:t xml:space="preserve">(d) </w:t>
      </w:r>
      <w:r>
        <w:rPr>
          <w:position w:val="-14"/>
          <w:szCs w:val="20"/>
          <w:lang w:eastAsia="en-US"/>
        </w:rPr>
        <w:object w:dxaOrig="1680" w:dyaOrig="390" w14:anchorId="6D3AFC87">
          <v:shape id="_x0000_i1054" type="#_x0000_t75" style="width:82.5pt;height:20pt" o:ole="">
            <v:imagedata r:id="rId36" o:title=""/>
          </v:shape>
          <o:OLEObject Type="Embed" ProgID="Equation.DSMT4" ShapeID="_x0000_i1054" DrawAspect="Content" ObjectID="_1732435298" r:id="rId37"/>
        </w:object>
      </w:r>
    </w:p>
    <w:p w14:paraId="043FA5E6" w14:textId="106B7FF1" w:rsidR="00982A0C" w:rsidRDefault="00982A0C"/>
    <w:p w14:paraId="07180052" w14:textId="3ED0ED01" w:rsidR="00982A0C" w:rsidRDefault="00982A0C"/>
    <w:p w14:paraId="0BC5E21D" w14:textId="77777777" w:rsidR="00982A0C" w:rsidRPr="008E48C5" w:rsidRDefault="00982A0C" w:rsidP="00982A0C">
      <w:r>
        <w:t xml:space="preserve">10. </w:t>
      </w:r>
      <w:r w:rsidRPr="008E48C5">
        <w:t xml:space="preserve">As a financial analyst you </w:t>
      </w:r>
      <w:r>
        <w:t xml:space="preserve">have </w:t>
      </w:r>
      <w:r w:rsidRPr="008E48C5">
        <w:t>reached the conclusion that the relationship between Oracle’s stock price (</w:t>
      </w:r>
      <w:r w:rsidRPr="008E48C5">
        <w:rPr>
          <w:i/>
        </w:rPr>
        <w:t>y</w:t>
      </w:r>
      <w:r w:rsidRPr="008E48C5">
        <w:t>) and dividends paid per share (</w:t>
      </w:r>
      <w:r w:rsidRPr="008E48C5">
        <w:rPr>
          <w:i/>
        </w:rPr>
        <w:t>x</w:t>
      </w:r>
      <w:r w:rsidRPr="008E48C5">
        <w:t xml:space="preserve">) is linear. If the slope of the equation is 1.5 and the intercept is 20, what would be the expected stock price if the dividend paid was 5?  </w:t>
      </w:r>
    </w:p>
    <w:p w14:paraId="41802F74" w14:textId="77777777" w:rsidR="00982A0C" w:rsidRPr="008E48C5" w:rsidRDefault="00982A0C" w:rsidP="00982A0C">
      <w:r w:rsidRPr="008E48C5">
        <w:t xml:space="preserve">(a) 25 </w:t>
      </w:r>
    </w:p>
    <w:p w14:paraId="6DA94277" w14:textId="77777777" w:rsidR="00982A0C" w:rsidRPr="008E48C5" w:rsidRDefault="00982A0C" w:rsidP="00982A0C">
      <w:r w:rsidRPr="008E48C5">
        <w:t>(b) 30.50</w:t>
      </w:r>
    </w:p>
    <w:p w14:paraId="1167BA75" w14:textId="77777777" w:rsidR="00982A0C" w:rsidRPr="008E48C5" w:rsidRDefault="00982A0C" w:rsidP="00982A0C">
      <w:r w:rsidRPr="008E48C5">
        <w:t>(c)* 27.5</w:t>
      </w:r>
    </w:p>
    <w:p w14:paraId="5368CB48" w14:textId="77777777" w:rsidR="00982A0C" w:rsidRPr="008E48C5" w:rsidRDefault="00982A0C" w:rsidP="00982A0C">
      <w:r w:rsidRPr="008E48C5">
        <w:t>(d) 29</w:t>
      </w:r>
    </w:p>
    <w:p w14:paraId="70212770" w14:textId="764B6C82" w:rsidR="00982A0C" w:rsidRDefault="00982A0C"/>
    <w:sectPr w:rsidR="00982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A4BC2"/>
    <w:multiLevelType w:val="multilevel"/>
    <w:tmpl w:val="4346615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EF3BF6"/>
    <w:multiLevelType w:val="multilevel"/>
    <w:tmpl w:val="303E087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3C158C"/>
    <w:multiLevelType w:val="multilevel"/>
    <w:tmpl w:val="B3DA54A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8F6A19"/>
    <w:multiLevelType w:val="multilevel"/>
    <w:tmpl w:val="F9B068E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0854251">
    <w:abstractNumId w:val="2"/>
  </w:num>
  <w:num w:numId="2" w16cid:durableId="1972785512">
    <w:abstractNumId w:val="1"/>
  </w:num>
  <w:num w:numId="3" w16cid:durableId="943152446">
    <w:abstractNumId w:val="3"/>
  </w:num>
  <w:num w:numId="4" w16cid:durableId="141566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0C"/>
    <w:rsid w:val="0098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7C34"/>
  <w15:chartTrackingRefBased/>
  <w15:docId w15:val="{2D6981F6-EE56-487B-ACD5-4F328846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A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Cornea-Madeira</dc:creator>
  <cp:keywords/>
  <dc:description/>
  <cp:lastModifiedBy>Adriana Cornea-Madeira</cp:lastModifiedBy>
  <cp:revision>1</cp:revision>
  <dcterms:created xsi:type="dcterms:W3CDTF">2022-12-13T11:02:00Z</dcterms:created>
  <dcterms:modified xsi:type="dcterms:W3CDTF">2022-12-13T11:14:00Z</dcterms:modified>
</cp:coreProperties>
</file>