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854" w:rsidRPr="00EE2854" w:rsidRDefault="00EE2854" w:rsidP="00EE2854">
      <w:pPr>
        <w:jc w:val="center"/>
        <w:rPr>
          <w:rFonts w:ascii="Arial" w:hAnsi="Arial" w:cs="Arial"/>
          <w:color w:val="222222"/>
          <w:sz w:val="22"/>
          <w:lang/>
        </w:rPr>
      </w:pPr>
      <w:r w:rsidRPr="00EE2854">
        <w:rPr>
          <w:rFonts w:ascii="Arial" w:hAnsi="Arial" w:cs="Arial"/>
          <w:color w:val="222222"/>
          <w:sz w:val="22"/>
          <w:lang/>
        </w:rPr>
        <w:t xml:space="preserve">Labor Economics </w:t>
      </w:r>
      <w:r w:rsidRPr="00EE2854">
        <w:rPr>
          <w:rFonts w:ascii="Arial" w:hAnsi="Arial" w:cs="Arial"/>
          <w:color w:val="222222"/>
          <w:sz w:val="22"/>
          <w:lang/>
        </w:rPr>
        <w:tab/>
      </w:r>
      <w:r w:rsidRPr="00EE2854">
        <w:rPr>
          <w:rFonts w:ascii="Arial" w:hAnsi="Arial" w:cs="Arial"/>
          <w:color w:val="222222"/>
          <w:sz w:val="22"/>
          <w:lang/>
        </w:rPr>
        <w:tab/>
      </w:r>
      <w:r w:rsidRPr="00EE2854">
        <w:rPr>
          <w:rFonts w:ascii="Arial" w:hAnsi="Arial" w:cs="Arial"/>
          <w:color w:val="222222"/>
          <w:sz w:val="22"/>
          <w:lang/>
        </w:rPr>
        <w:tab/>
      </w:r>
      <w:r w:rsidRPr="00EE2854">
        <w:rPr>
          <w:rFonts w:ascii="Arial" w:hAnsi="Arial" w:cs="Arial"/>
          <w:color w:val="222222"/>
          <w:sz w:val="22"/>
          <w:lang/>
        </w:rPr>
        <w:tab/>
      </w:r>
      <w:r w:rsidRPr="00EE2854">
        <w:rPr>
          <w:rFonts w:ascii="Arial" w:hAnsi="Arial" w:cs="Arial"/>
          <w:color w:val="222222"/>
          <w:sz w:val="22"/>
          <w:lang/>
        </w:rPr>
        <w:tab/>
      </w:r>
      <w:r w:rsidRPr="00EE2854">
        <w:rPr>
          <w:rFonts w:ascii="Arial" w:hAnsi="Arial" w:cs="Arial"/>
          <w:color w:val="222222"/>
          <w:sz w:val="22"/>
          <w:lang/>
        </w:rPr>
        <w:tab/>
      </w:r>
      <w:r w:rsidRPr="00EE2854">
        <w:rPr>
          <w:rFonts w:ascii="Arial" w:hAnsi="Arial" w:cs="Arial"/>
          <w:color w:val="222222"/>
          <w:sz w:val="22"/>
          <w:lang/>
        </w:rPr>
        <w:tab/>
        <w:t xml:space="preserve">Mario </w:t>
      </w:r>
      <w:proofErr w:type="spellStart"/>
      <w:r w:rsidRPr="00EE2854">
        <w:rPr>
          <w:rFonts w:ascii="Arial" w:hAnsi="Arial" w:cs="Arial"/>
          <w:color w:val="222222"/>
          <w:sz w:val="22"/>
          <w:lang/>
        </w:rPr>
        <w:t>Centeno</w:t>
      </w:r>
      <w:proofErr w:type="spellEnd"/>
      <w:r w:rsidRPr="00EE2854">
        <w:rPr>
          <w:rFonts w:ascii="Arial" w:hAnsi="Arial" w:cs="Arial"/>
          <w:color w:val="222222"/>
          <w:sz w:val="22"/>
          <w:lang/>
        </w:rPr>
        <w:br/>
        <w:t xml:space="preserve">2014/2015 </w:t>
      </w:r>
      <w:r w:rsidRPr="00EE2854">
        <w:rPr>
          <w:rFonts w:ascii="Arial" w:hAnsi="Arial" w:cs="Arial"/>
          <w:color w:val="222222"/>
          <w:sz w:val="22"/>
          <w:lang/>
        </w:rPr>
        <w:tab/>
      </w:r>
      <w:r w:rsidRPr="00EE2854">
        <w:rPr>
          <w:rFonts w:ascii="Arial" w:hAnsi="Arial" w:cs="Arial"/>
          <w:color w:val="222222"/>
          <w:sz w:val="22"/>
          <w:lang/>
        </w:rPr>
        <w:tab/>
      </w:r>
      <w:r w:rsidRPr="00EE2854">
        <w:rPr>
          <w:rFonts w:ascii="Arial" w:hAnsi="Arial" w:cs="Arial"/>
          <w:color w:val="222222"/>
          <w:sz w:val="22"/>
          <w:lang/>
        </w:rPr>
        <w:tab/>
      </w:r>
      <w:r w:rsidRPr="00EE2854">
        <w:rPr>
          <w:rFonts w:ascii="Arial" w:hAnsi="Arial" w:cs="Arial"/>
          <w:color w:val="222222"/>
          <w:sz w:val="22"/>
          <w:lang/>
        </w:rPr>
        <w:tab/>
      </w:r>
      <w:r w:rsidRPr="00EE2854">
        <w:rPr>
          <w:rFonts w:ascii="Arial" w:hAnsi="Arial" w:cs="Arial"/>
          <w:color w:val="222222"/>
          <w:sz w:val="22"/>
          <w:lang/>
        </w:rPr>
        <w:tab/>
      </w:r>
      <w:r w:rsidRPr="00EE2854">
        <w:rPr>
          <w:rFonts w:ascii="Arial" w:hAnsi="Arial" w:cs="Arial"/>
          <w:color w:val="222222"/>
          <w:sz w:val="22"/>
          <w:lang/>
        </w:rPr>
        <w:tab/>
      </w:r>
      <w:r w:rsidRPr="00EE2854">
        <w:rPr>
          <w:rFonts w:ascii="Arial" w:hAnsi="Arial" w:cs="Arial"/>
          <w:color w:val="222222"/>
          <w:sz w:val="22"/>
          <w:lang/>
        </w:rPr>
        <w:tab/>
      </w:r>
      <w:r w:rsidRPr="00EE2854">
        <w:rPr>
          <w:rFonts w:ascii="Arial" w:hAnsi="Arial" w:cs="Arial"/>
          <w:color w:val="222222"/>
          <w:sz w:val="22"/>
          <w:lang/>
        </w:rPr>
        <w:tab/>
        <w:t>ISEG / UTL</w:t>
      </w:r>
      <w:r w:rsidRPr="00EE2854">
        <w:rPr>
          <w:rFonts w:ascii="Arial" w:hAnsi="Arial" w:cs="Arial"/>
          <w:color w:val="222222"/>
          <w:sz w:val="22"/>
          <w:lang/>
        </w:rPr>
        <w:br/>
      </w:r>
      <w:r w:rsidRPr="00EE2854">
        <w:rPr>
          <w:rFonts w:ascii="Arial" w:hAnsi="Arial" w:cs="Arial"/>
          <w:color w:val="222222"/>
          <w:sz w:val="22"/>
          <w:lang/>
        </w:rPr>
        <w:br/>
      </w:r>
      <w:r w:rsidRPr="00EE2854">
        <w:rPr>
          <w:rFonts w:ascii="Arial" w:hAnsi="Arial" w:cs="Arial"/>
          <w:b/>
          <w:color w:val="222222"/>
          <w:sz w:val="22"/>
          <w:lang/>
        </w:rPr>
        <w:t>FINAL EXAM</w:t>
      </w:r>
      <w:r w:rsidRPr="00EE2854">
        <w:rPr>
          <w:rFonts w:ascii="Arial" w:hAnsi="Arial" w:cs="Arial"/>
          <w:b/>
          <w:color w:val="222222"/>
          <w:sz w:val="22"/>
          <w:lang/>
        </w:rPr>
        <w:br/>
      </w:r>
      <w:r w:rsidRPr="00EE2854">
        <w:rPr>
          <w:rFonts w:ascii="Arial" w:hAnsi="Arial" w:cs="Arial"/>
          <w:color w:val="222222"/>
          <w:sz w:val="22"/>
          <w:lang/>
        </w:rPr>
        <w:br/>
      </w:r>
    </w:p>
    <w:p w:rsidR="00EE2854" w:rsidRPr="00EE2854" w:rsidRDefault="00EE2854" w:rsidP="00EE2854">
      <w:pPr>
        <w:rPr>
          <w:rFonts w:ascii="Arial" w:hAnsi="Arial" w:cs="Arial"/>
          <w:color w:val="222222"/>
          <w:sz w:val="22"/>
          <w:lang/>
        </w:rPr>
      </w:pPr>
      <w:r w:rsidRPr="00EE2854">
        <w:rPr>
          <w:rFonts w:ascii="Arial" w:hAnsi="Arial" w:cs="Arial"/>
          <w:color w:val="222222"/>
          <w:sz w:val="22"/>
          <w:lang/>
        </w:rPr>
        <w:t>The exam lasts 120 minutes and has two parts. The first part consists of short answer questions, which should not exceed half a page of text. The second part is composed of two issues for further development. The first part of the exam has a total of 50 points and the second 80 points.</w:t>
      </w:r>
      <w:r w:rsidRPr="00EE2854">
        <w:rPr>
          <w:rFonts w:ascii="Arial" w:hAnsi="Arial" w:cs="Arial"/>
          <w:color w:val="222222"/>
          <w:sz w:val="22"/>
          <w:lang/>
        </w:rPr>
        <w:br/>
      </w:r>
      <w:r w:rsidRPr="00EE2854">
        <w:rPr>
          <w:rFonts w:ascii="Arial" w:hAnsi="Arial" w:cs="Arial"/>
          <w:color w:val="222222"/>
          <w:sz w:val="22"/>
          <w:lang/>
        </w:rPr>
        <w:br/>
      </w:r>
    </w:p>
    <w:p w:rsidR="00EE2854" w:rsidRPr="00EE2854" w:rsidRDefault="00EE2854" w:rsidP="00EE2854">
      <w:pPr>
        <w:rPr>
          <w:rFonts w:ascii="Arial" w:hAnsi="Arial" w:cs="Arial"/>
          <w:b/>
          <w:color w:val="222222"/>
          <w:sz w:val="22"/>
          <w:lang/>
        </w:rPr>
      </w:pPr>
      <w:r w:rsidRPr="00EE2854">
        <w:rPr>
          <w:rFonts w:ascii="Arial" w:hAnsi="Arial" w:cs="Arial"/>
          <w:b/>
          <w:color w:val="222222"/>
          <w:sz w:val="22"/>
          <w:lang/>
        </w:rPr>
        <w:t>First Part</w:t>
      </w:r>
      <w:r w:rsidRPr="00EE2854">
        <w:rPr>
          <w:rFonts w:ascii="Arial" w:hAnsi="Arial" w:cs="Arial"/>
          <w:b/>
          <w:color w:val="222222"/>
          <w:sz w:val="22"/>
          <w:lang/>
        </w:rPr>
        <w:br/>
      </w:r>
    </w:p>
    <w:p w:rsidR="00EE2854" w:rsidRPr="00EE2854" w:rsidRDefault="00EE2854" w:rsidP="00EE2854">
      <w:pPr>
        <w:pStyle w:val="ListParagraph"/>
        <w:numPr>
          <w:ilvl w:val="0"/>
          <w:numId w:val="1"/>
        </w:numPr>
        <w:rPr>
          <w:sz w:val="22"/>
          <w:lang w:val="en-US"/>
        </w:rPr>
      </w:pPr>
      <w:r w:rsidRPr="00EE2854">
        <w:rPr>
          <w:rFonts w:ascii="Arial" w:hAnsi="Arial" w:cs="Arial"/>
          <w:color w:val="222222"/>
          <w:sz w:val="22"/>
          <w:lang/>
        </w:rPr>
        <w:t xml:space="preserve">Suppose that wages and health insurance are the unique features of jobs that are important for workers. Describe the relationship between the </w:t>
      </w:r>
      <w:proofErr w:type="gramStart"/>
      <w:r w:rsidRPr="00EE2854">
        <w:rPr>
          <w:rFonts w:ascii="Arial" w:hAnsi="Arial" w:cs="Arial"/>
          <w:color w:val="222222"/>
          <w:sz w:val="22"/>
          <w:lang/>
        </w:rPr>
        <w:t>level</w:t>
      </w:r>
      <w:proofErr w:type="gramEnd"/>
      <w:r w:rsidRPr="00EE2854">
        <w:rPr>
          <w:rFonts w:ascii="Arial" w:hAnsi="Arial" w:cs="Arial"/>
          <w:color w:val="222222"/>
          <w:sz w:val="22"/>
          <w:lang/>
        </w:rPr>
        <w:t xml:space="preserve"> of wages in a given job, depending on whether the job offers health insurance. What would happen to the salary structure if the government forced all businesses to provide health insurance to their workers?</w:t>
      </w:r>
    </w:p>
    <w:p w:rsidR="00EE2854" w:rsidRPr="00EE2854" w:rsidRDefault="00EE2854" w:rsidP="00EE2854">
      <w:pPr>
        <w:pStyle w:val="ListParagraph"/>
        <w:numPr>
          <w:ilvl w:val="0"/>
          <w:numId w:val="1"/>
        </w:numPr>
        <w:rPr>
          <w:sz w:val="22"/>
          <w:lang w:val="en-US"/>
        </w:rPr>
      </w:pPr>
      <w:r w:rsidRPr="00EE2854">
        <w:rPr>
          <w:rFonts w:ascii="Arial" w:hAnsi="Arial" w:cs="Arial"/>
          <w:color w:val="222222"/>
          <w:sz w:val="22"/>
          <w:lang/>
        </w:rPr>
        <w:t>Consider that workers differ in their productive capacities, but have the same discount rate. It is possible that workers with higher production capacity choose a lower level of education?</w:t>
      </w:r>
    </w:p>
    <w:p w:rsidR="00EE2854" w:rsidRPr="00EE2854" w:rsidRDefault="00EE2854" w:rsidP="00EE2854">
      <w:pPr>
        <w:pStyle w:val="ListParagraph"/>
        <w:numPr>
          <w:ilvl w:val="0"/>
          <w:numId w:val="1"/>
        </w:numPr>
        <w:rPr>
          <w:sz w:val="22"/>
          <w:lang w:val="en-US"/>
        </w:rPr>
      </w:pPr>
      <w:r w:rsidRPr="00EE2854">
        <w:rPr>
          <w:rFonts w:ascii="Arial" w:hAnsi="Arial" w:cs="Arial"/>
          <w:color w:val="222222"/>
          <w:sz w:val="22"/>
          <w:lang/>
        </w:rPr>
        <w:t>Describe, using an example, how the problem of omitted variables can cause the estimates obtained with the ordinary least squares to be higher than the true parameters.</w:t>
      </w:r>
    </w:p>
    <w:p w:rsidR="00EE2854" w:rsidRPr="00EE2854" w:rsidRDefault="00EE2854" w:rsidP="00EE2854">
      <w:pPr>
        <w:pStyle w:val="ListParagraph"/>
        <w:numPr>
          <w:ilvl w:val="0"/>
          <w:numId w:val="1"/>
        </w:numPr>
        <w:rPr>
          <w:sz w:val="22"/>
          <w:lang w:val="en-US"/>
        </w:rPr>
      </w:pPr>
      <w:r w:rsidRPr="00EE2854">
        <w:rPr>
          <w:rFonts w:ascii="Arial" w:hAnsi="Arial" w:cs="Arial"/>
          <w:color w:val="222222"/>
          <w:sz w:val="22"/>
          <w:lang/>
        </w:rPr>
        <w:t xml:space="preserve"> How </w:t>
      </w:r>
      <w:proofErr w:type="gramStart"/>
      <w:r w:rsidRPr="00EE2854">
        <w:rPr>
          <w:rFonts w:ascii="Arial" w:hAnsi="Arial" w:cs="Arial"/>
          <w:color w:val="222222"/>
          <w:sz w:val="22"/>
          <w:lang/>
        </w:rPr>
        <w:t>does the existence of voluntary</w:t>
      </w:r>
      <w:proofErr w:type="gramEnd"/>
      <w:r w:rsidRPr="00EE2854">
        <w:rPr>
          <w:rFonts w:ascii="Arial" w:hAnsi="Arial" w:cs="Arial"/>
          <w:color w:val="222222"/>
          <w:sz w:val="22"/>
          <w:lang/>
        </w:rPr>
        <w:t xml:space="preserve"> quits and layoffs improve labor market efficiency?</w:t>
      </w:r>
    </w:p>
    <w:p w:rsidR="00EE2854" w:rsidRPr="00EE2854" w:rsidRDefault="00EE2854" w:rsidP="00EE2854">
      <w:pPr>
        <w:pStyle w:val="ListParagraph"/>
        <w:numPr>
          <w:ilvl w:val="0"/>
          <w:numId w:val="1"/>
        </w:numPr>
        <w:rPr>
          <w:sz w:val="22"/>
          <w:lang w:val="en-US"/>
        </w:rPr>
      </w:pPr>
      <w:r w:rsidRPr="00EE2854">
        <w:rPr>
          <w:rFonts w:ascii="Arial" w:hAnsi="Arial" w:cs="Arial"/>
          <w:color w:val="222222"/>
          <w:sz w:val="22"/>
          <w:lang/>
        </w:rPr>
        <w:t>Discuss how an increasing earnings profile with age may induce workers to exercise a greater level of effort.</w:t>
      </w:r>
    </w:p>
    <w:p w:rsidR="00EE2854" w:rsidRPr="003B6166" w:rsidRDefault="003B6166" w:rsidP="00EE2854">
      <w:pPr>
        <w:pStyle w:val="ListParagraph"/>
        <w:numPr>
          <w:ilvl w:val="0"/>
          <w:numId w:val="1"/>
        </w:numPr>
        <w:rPr>
          <w:rFonts w:ascii="Arial" w:hAnsi="Arial" w:cs="Arial"/>
          <w:color w:val="222222"/>
          <w:sz w:val="22"/>
          <w:lang/>
        </w:rPr>
      </w:pPr>
      <w:r w:rsidRPr="003B6166">
        <w:rPr>
          <w:rFonts w:ascii="Arial" w:hAnsi="Arial" w:cs="Arial"/>
          <w:color w:val="222222"/>
          <w:sz w:val="22"/>
          <w:lang/>
        </w:rPr>
        <w:t xml:space="preserve">A fall in </w:t>
      </w:r>
      <w:r w:rsidRPr="003B6166">
        <w:rPr>
          <w:rFonts w:ascii="Arial" w:hAnsi="Arial" w:cs="Arial"/>
          <w:sz w:val="22"/>
          <w:lang/>
        </w:rPr>
        <w:t>productivity</w:t>
      </w:r>
      <w:r w:rsidRPr="003B6166">
        <w:rPr>
          <w:rFonts w:ascii="Arial" w:hAnsi="Arial" w:cs="Arial"/>
          <w:color w:val="222222"/>
          <w:sz w:val="22"/>
          <w:lang/>
        </w:rPr>
        <w:t xml:space="preserve"> </w:t>
      </w:r>
      <w:r w:rsidRPr="003B6166">
        <w:rPr>
          <w:rFonts w:ascii="Arial" w:hAnsi="Arial" w:cs="Arial"/>
          <w:sz w:val="22"/>
          <w:lang/>
        </w:rPr>
        <w:t>necessarily leads</w:t>
      </w:r>
      <w:r w:rsidR="00EE2854" w:rsidRPr="003B6166">
        <w:rPr>
          <w:rFonts w:ascii="Arial" w:hAnsi="Arial" w:cs="Arial"/>
          <w:sz w:val="22"/>
          <w:lang/>
        </w:rPr>
        <w:t xml:space="preserve"> to</w:t>
      </w:r>
      <w:r w:rsidR="00EE2854" w:rsidRPr="003B6166">
        <w:rPr>
          <w:rFonts w:ascii="Arial" w:hAnsi="Arial" w:cs="Arial"/>
          <w:color w:val="222222"/>
          <w:sz w:val="22"/>
          <w:lang/>
        </w:rPr>
        <w:t xml:space="preserve"> </w:t>
      </w:r>
      <w:r w:rsidR="00EE2854" w:rsidRPr="003B6166">
        <w:rPr>
          <w:rFonts w:ascii="Arial" w:hAnsi="Arial" w:cs="Arial"/>
          <w:sz w:val="22"/>
          <w:lang/>
        </w:rPr>
        <w:t>a</w:t>
      </w:r>
      <w:r w:rsidR="00EE2854" w:rsidRPr="003B6166">
        <w:rPr>
          <w:rFonts w:ascii="Arial" w:hAnsi="Arial" w:cs="Arial"/>
          <w:sz w:val="22"/>
        </w:rPr>
        <w:t>n in</w:t>
      </w:r>
      <w:r w:rsidR="00EE2854" w:rsidRPr="003B6166">
        <w:rPr>
          <w:rFonts w:ascii="Arial" w:hAnsi="Arial" w:cs="Arial"/>
          <w:sz w:val="22"/>
          <w:lang/>
        </w:rPr>
        <w:t>crease in unemployment</w:t>
      </w:r>
      <w:r w:rsidR="00EE2854" w:rsidRPr="003B6166">
        <w:rPr>
          <w:rFonts w:ascii="Arial" w:hAnsi="Arial" w:cs="Arial"/>
          <w:color w:val="222222"/>
          <w:sz w:val="22"/>
          <w:lang/>
        </w:rPr>
        <w:t xml:space="preserve">. </w:t>
      </w:r>
      <w:proofErr w:type="gramStart"/>
      <w:r w:rsidR="00EE2854" w:rsidRPr="003B6166">
        <w:rPr>
          <w:rFonts w:ascii="Arial" w:hAnsi="Arial" w:cs="Arial"/>
          <w:sz w:val="22"/>
          <w:lang/>
        </w:rPr>
        <w:t>True or false?</w:t>
      </w:r>
      <w:proofErr w:type="gramEnd"/>
    </w:p>
    <w:p w:rsidR="00EE2854" w:rsidRDefault="00EE2854" w:rsidP="00EE2854">
      <w:pPr>
        <w:rPr>
          <w:rFonts w:ascii="Arial" w:hAnsi="Arial" w:cs="Arial"/>
          <w:b/>
          <w:color w:val="222222"/>
          <w:sz w:val="22"/>
          <w:lang/>
        </w:rPr>
      </w:pPr>
    </w:p>
    <w:p w:rsidR="00EE2854" w:rsidRPr="00EE2854" w:rsidRDefault="00EE2854" w:rsidP="00EE2854">
      <w:pPr>
        <w:rPr>
          <w:rFonts w:ascii="Arial" w:hAnsi="Arial" w:cs="Arial"/>
          <w:color w:val="222222"/>
          <w:sz w:val="22"/>
          <w:lang/>
        </w:rPr>
      </w:pPr>
      <w:r w:rsidRPr="00EE2854">
        <w:rPr>
          <w:rFonts w:ascii="Arial" w:hAnsi="Arial" w:cs="Arial"/>
          <w:b/>
          <w:color w:val="222222"/>
          <w:sz w:val="22"/>
          <w:lang/>
        </w:rPr>
        <w:t>Second Part</w:t>
      </w:r>
      <w:r w:rsidRPr="00EE2854">
        <w:rPr>
          <w:rFonts w:ascii="Arial" w:hAnsi="Arial" w:cs="Arial"/>
          <w:b/>
          <w:color w:val="222222"/>
          <w:sz w:val="22"/>
          <w:lang/>
        </w:rPr>
        <w:br/>
      </w:r>
      <w:r w:rsidRPr="00EE2854">
        <w:rPr>
          <w:rFonts w:ascii="Arial" w:hAnsi="Arial" w:cs="Arial"/>
          <w:color w:val="222222"/>
          <w:sz w:val="22"/>
          <w:lang/>
        </w:rPr>
        <w:br/>
        <w:t xml:space="preserve">A) </w:t>
      </w:r>
    </w:p>
    <w:p w:rsidR="00EE2854" w:rsidRPr="00EE2854" w:rsidRDefault="00EE2854" w:rsidP="00EE2854">
      <w:pPr>
        <w:rPr>
          <w:rFonts w:ascii="Arial" w:hAnsi="Arial" w:cs="Arial"/>
          <w:color w:val="222222"/>
          <w:sz w:val="22"/>
          <w:lang/>
        </w:rPr>
      </w:pPr>
      <w:r w:rsidRPr="00EE2854">
        <w:rPr>
          <w:rFonts w:ascii="Arial" w:hAnsi="Arial" w:cs="Arial"/>
          <w:color w:val="222222"/>
          <w:sz w:val="22"/>
          <w:lang/>
        </w:rPr>
        <w:t xml:space="preserve">Suppose the government proposes an increase of the unemployment benefit. What </w:t>
      </w:r>
      <w:proofErr w:type="gramStart"/>
      <w:r w:rsidRPr="00EE2854">
        <w:rPr>
          <w:rFonts w:ascii="Arial" w:hAnsi="Arial" w:cs="Arial"/>
          <w:color w:val="222222"/>
          <w:sz w:val="22"/>
          <w:lang/>
        </w:rPr>
        <w:t>is</w:t>
      </w:r>
      <w:proofErr w:type="gramEnd"/>
      <w:r w:rsidRPr="00EE2854">
        <w:rPr>
          <w:rFonts w:ascii="Arial" w:hAnsi="Arial" w:cs="Arial"/>
          <w:color w:val="222222"/>
          <w:sz w:val="22"/>
          <w:lang/>
        </w:rPr>
        <w:t xml:space="preserve"> the impact of this legislation on earnings and the unemployment rate of workers?</w:t>
      </w:r>
      <w:r w:rsidRPr="00EE2854">
        <w:rPr>
          <w:rFonts w:ascii="Arial" w:hAnsi="Arial" w:cs="Arial"/>
          <w:color w:val="222222"/>
          <w:sz w:val="22"/>
          <w:lang/>
        </w:rPr>
        <w:br/>
      </w:r>
    </w:p>
    <w:p w:rsidR="00EE2854" w:rsidRPr="00EE2854" w:rsidRDefault="00EE2854" w:rsidP="00EE2854">
      <w:pPr>
        <w:rPr>
          <w:rFonts w:ascii="Arial" w:hAnsi="Arial" w:cs="Arial"/>
          <w:color w:val="222222"/>
          <w:sz w:val="22"/>
          <w:lang/>
        </w:rPr>
      </w:pPr>
      <w:r w:rsidRPr="00EE2854">
        <w:rPr>
          <w:rFonts w:ascii="Arial" w:hAnsi="Arial" w:cs="Arial"/>
          <w:color w:val="222222"/>
          <w:sz w:val="22"/>
          <w:lang/>
        </w:rPr>
        <w:t xml:space="preserve">B) </w:t>
      </w:r>
    </w:p>
    <w:p w:rsidR="002E4E31" w:rsidRPr="00EE2854" w:rsidRDefault="00EE2854" w:rsidP="00EE2854">
      <w:pPr>
        <w:rPr>
          <w:sz w:val="22"/>
          <w:lang w:val="en-US"/>
        </w:rPr>
      </w:pPr>
      <w:r w:rsidRPr="00EE2854">
        <w:rPr>
          <w:rFonts w:ascii="Arial" w:hAnsi="Arial" w:cs="Arial"/>
          <w:color w:val="222222"/>
          <w:sz w:val="22"/>
          <w:lang/>
        </w:rPr>
        <w:t xml:space="preserve">Compare two unemployed workers: one aged 25 and another aged 55. The two workers have the same qualifications and face the same distribution of wage offers. Suppose also that the two workers have the same search costs. Which workers will have a higher reservation wage? What can we conclude about the differences in unemployment rates for each group of </w:t>
      </w:r>
      <w:proofErr w:type="gramStart"/>
      <w:r w:rsidRPr="00EE2854">
        <w:rPr>
          <w:rFonts w:ascii="Arial" w:hAnsi="Arial" w:cs="Arial"/>
          <w:color w:val="222222"/>
          <w:sz w:val="22"/>
          <w:lang/>
        </w:rPr>
        <w:t>workers.</w:t>
      </w:r>
      <w:proofErr w:type="gramEnd"/>
    </w:p>
    <w:sectPr w:rsidR="002E4E31" w:rsidRPr="00EE2854" w:rsidSect="002E4E3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B636B"/>
    <w:multiLevelType w:val="hybridMultilevel"/>
    <w:tmpl w:val="B8C6324C"/>
    <w:lvl w:ilvl="0" w:tplc="0816000F">
      <w:start w:val="1"/>
      <w:numFmt w:val="decimal"/>
      <w:lvlText w:val="%1."/>
      <w:lvlJc w:val="left"/>
      <w:pPr>
        <w:ind w:left="750" w:hanging="360"/>
      </w:pPr>
    </w:lvl>
    <w:lvl w:ilvl="1" w:tplc="08160019" w:tentative="1">
      <w:start w:val="1"/>
      <w:numFmt w:val="lowerLetter"/>
      <w:lvlText w:val="%2."/>
      <w:lvlJc w:val="left"/>
      <w:pPr>
        <w:ind w:left="1470" w:hanging="360"/>
      </w:pPr>
    </w:lvl>
    <w:lvl w:ilvl="2" w:tplc="0816001B" w:tentative="1">
      <w:start w:val="1"/>
      <w:numFmt w:val="lowerRoman"/>
      <w:lvlText w:val="%3."/>
      <w:lvlJc w:val="right"/>
      <w:pPr>
        <w:ind w:left="2190" w:hanging="180"/>
      </w:pPr>
    </w:lvl>
    <w:lvl w:ilvl="3" w:tplc="0816000F" w:tentative="1">
      <w:start w:val="1"/>
      <w:numFmt w:val="decimal"/>
      <w:lvlText w:val="%4."/>
      <w:lvlJc w:val="left"/>
      <w:pPr>
        <w:ind w:left="2910" w:hanging="360"/>
      </w:pPr>
    </w:lvl>
    <w:lvl w:ilvl="4" w:tplc="08160019" w:tentative="1">
      <w:start w:val="1"/>
      <w:numFmt w:val="lowerLetter"/>
      <w:lvlText w:val="%5."/>
      <w:lvlJc w:val="left"/>
      <w:pPr>
        <w:ind w:left="3630" w:hanging="360"/>
      </w:pPr>
    </w:lvl>
    <w:lvl w:ilvl="5" w:tplc="0816001B" w:tentative="1">
      <w:start w:val="1"/>
      <w:numFmt w:val="lowerRoman"/>
      <w:lvlText w:val="%6."/>
      <w:lvlJc w:val="right"/>
      <w:pPr>
        <w:ind w:left="4350" w:hanging="180"/>
      </w:pPr>
    </w:lvl>
    <w:lvl w:ilvl="6" w:tplc="0816000F" w:tentative="1">
      <w:start w:val="1"/>
      <w:numFmt w:val="decimal"/>
      <w:lvlText w:val="%7."/>
      <w:lvlJc w:val="left"/>
      <w:pPr>
        <w:ind w:left="5070" w:hanging="360"/>
      </w:pPr>
    </w:lvl>
    <w:lvl w:ilvl="7" w:tplc="08160019" w:tentative="1">
      <w:start w:val="1"/>
      <w:numFmt w:val="lowerLetter"/>
      <w:lvlText w:val="%8."/>
      <w:lvlJc w:val="left"/>
      <w:pPr>
        <w:ind w:left="5790" w:hanging="360"/>
      </w:pPr>
    </w:lvl>
    <w:lvl w:ilvl="8" w:tplc="0816001B" w:tentative="1">
      <w:start w:val="1"/>
      <w:numFmt w:val="lowerRoman"/>
      <w:lvlText w:val="%9."/>
      <w:lvlJc w:val="right"/>
      <w:pPr>
        <w:ind w:left="65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E2854"/>
    <w:rsid w:val="000009C9"/>
    <w:rsid w:val="000025C5"/>
    <w:rsid w:val="000027CD"/>
    <w:rsid w:val="000046D2"/>
    <w:rsid w:val="00015EAA"/>
    <w:rsid w:val="000213DB"/>
    <w:rsid w:val="00026B17"/>
    <w:rsid w:val="000426ED"/>
    <w:rsid w:val="0004621A"/>
    <w:rsid w:val="00050286"/>
    <w:rsid w:val="0005138F"/>
    <w:rsid w:val="00054763"/>
    <w:rsid w:val="00054FDD"/>
    <w:rsid w:val="0005591E"/>
    <w:rsid w:val="00061B3F"/>
    <w:rsid w:val="0007081C"/>
    <w:rsid w:val="00070C98"/>
    <w:rsid w:val="00076D51"/>
    <w:rsid w:val="00080FD1"/>
    <w:rsid w:val="000840DD"/>
    <w:rsid w:val="00084799"/>
    <w:rsid w:val="0008716D"/>
    <w:rsid w:val="000879B4"/>
    <w:rsid w:val="00090064"/>
    <w:rsid w:val="00095201"/>
    <w:rsid w:val="000A21FF"/>
    <w:rsid w:val="000A310F"/>
    <w:rsid w:val="000A3746"/>
    <w:rsid w:val="000A396C"/>
    <w:rsid w:val="000A74C1"/>
    <w:rsid w:val="000A7E7F"/>
    <w:rsid w:val="000B6967"/>
    <w:rsid w:val="000C1DDC"/>
    <w:rsid w:val="000C481D"/>
    <w:rsid w:val="000C667D"/>
    <w:rsid w:val="000C6EA1"/>
    <w:rsid w:val="000D0987"/>
    <w:rsid w:val="000D4779"/>
    <w:rsid w:val="000F0084"/>
    <w:rsid w:val="000F02D6"/>
    <w:rsid w:val="000F461C"/>
    <w:rsid w:val="000F4646"/>
    <w:rsid w:val="000F6E5C"/>
    <w:rsid w:val="001065A6"/>
    <w:rsid w:val="001157EE"/>
    <w:rsid w:val="00117D64"/>
    <w:rsid w:val="00125685"/>
    <w:rsid w:val="00125EEC"/>
    <w:rsid w:val="0012647C"/>
    <w:rsid w:val="0013523F"/>
    <w:rsid w:val="00140FD5"/>
    <w:rsid w:val="00143F5F"/>
    <w:rsid w:val="00144E52"/>
    <w:rsid w:val="00146201"/>
    <w:rsid w:val="0014697A"/>
    <w:rsid w:val="00146A5B"/>
    <w:rsid w:val="001474BF"/>
    <w:rsid w:val="001475E9"/>
    <w:rsid w:val="0015071E"/>
    <w:rsid w:val="00150FB8"/>
    <w:rsid w:val="00153EB3"/>
    <w:rsid w:val="0015575B"/>
    <w:rsid w:val="0015722E"/>
    <w:rsid w:val="00157C84"/>
    <w:rsid w:val="00163292"/>
    <w:rsid w:val="0016389F"/>
    <w:rsid w:val="001754C6"/>
    <w:rsid w:val="00175B67"/>
    <w:rsid w:val="001803E0"/>
    <w:rsid w:val="00182002"/>
    <w:rsid w:val="00183E03"/>
    <w:rsid w:val="00195775"/>
    <w:rsid w:val="001968D7"/>
    <w:rsid w:val="00197AB8"/>
    <w:rsid w:val="001A10C4"/>
    <w:rsid w:val="001A542C"/>
    <w:rsid w:val="001A7A47"/>
    <w:rsid w:val="001A7E4B"/>
    <w:rsid w:val="001B3A9F"/>
    <w:rsid w:val="001B3CD7"/>
    <w:rsid w:val="001B5600"/>
    <w:rsid w:val="001C1ED0"/>
    <w:rsid w:val="001C691F"/>
    <w:rsid w:val="001D0F53"/>
    <w:rsid w:val="001D1251"/>
    <w:rsid w:val="001D333D"/>
    <w:rsid w:val="001D7163"/>
    <w:rsid w:val="001D73E6"/>
    <w:rsid w:val="001E0F72"/>
    <w:rsid w:val="001E2290"/>
    <w:rsid w:val="001E3612"/>
    <w:rsid w:val="001E655D"/>
    <w:rsid w:val="001F3C13"/>
    <w:rsid w:val="001F5E21"/>
    <w:rsid w:val="001F7201"/>
    <w:rsid w:val="002011BD"/>
    <w:rsid w:val="00203AB0"/>
    <w:rsid w:val="00207F67"/>
    <w:rsid w:val="00213ECE"/>
    <w:rsid w:val="00221111"/>
    <w:rsid w:val="00224483"/>
    <w:rsid w:val="00225E48"/>
    <w:rsid w:val="00226C2B"/>
    <w:rsid w:val="00232B5E"/>
    <w:rsid w:val="00246049"/>
    <w:rsid w:val="00246619"/>
    <w:rsid w:val="00246B74"/>
    <w:rsid w:val="00247C48"/>
    <w:rsid w:val="00252DA3"/>
    <w:rsid w:val="002553C1"/>
    <w:rsid w:val="00261853"/>
    <w:rsid w:val="002764A8"/>
    <w:rsid w:val="0027714D"/>
    <w:rsid w:val="0028099C"/>
    <w:rsid w:val="0028149D"/>
    <w:rsid w:val="002846E9"/>
    <w:rsid w:val="00287527"/>
    <w:rsid w:val="00292CE5"/>
    <w:rsid w:val="00297DE9"/>
    <w:rsid w:val="002A1CD7"/>
    <w:rsid w:val="002A65B7"/>
    <w:rsid w:val="002A6A36"/>
    <w:rsid w:val="002B211E"/>
    <w:rsid w:val="002B7DA5"/>
    <w:rsid w:val="002C4725"/>
    <w:rsid w:val="002C507B"/>
    <w:rsid w:val="002D2165"/>
    <w:rsid w:val="002D3878"/>
    <w:rsid w:val="002D65E5"/>
    <w:rsid w:val="002E3B99"/>
    <w:rsid w:val="002E4426"/>
    <w:rsid w:val="002E4AD9"/>
    <w:rsid w:val="002E4E31"/>
    <w:rsid w:val="002E69FF"/>
    <w:rsid w:val="002E7FB5"/>
    <w:rsid w:val="002F5E7F"/>
    <w:rsid w:val="002F6AD7"/>
    <w:rsid w:val="002F7A42"/>
    <w:rsid w:val="00303417"/>
    <w:rsid w:val="00304594"/>
    <w:rsid w:val="00304BC3"/>
    <w:rsid w:val="00313138"/>
    <w:rsid w:val="0033049C"/>
    <w:rsid w:val="00331926"/>
    <w:rsid w:val="00333A71"/>
    <w:rsid w:val="00335A5A"/>
    <w:rsid w:val="00336C99"/>
    <w:rsid w:val="00340C13"/>
    <w:rsid w:val="00340CAF"/>
    <w:rsid w:val="003433DE"/>
    <w:rsid w:val="00343809"/>
    <w:rsid w:val="0034443F"/>
    <w:rsid w:val="003456DB"/>
    <w:rsid w:val="00350E07"/>
    <w:rsid w:val="00355F23"/>
    <w:rsid w:val="00361DE4"/>
    <w:rsid w:val="003622A0"/>
    <w:rsid w:val="00363213"/>
    <w:rsid w:val="00370552"/>
    <w:rsid w:val="003735E4"/>
    <w:rsid w:val="00374871"/>
    <w:rsid w:val="00375105"/>
    <w:rsid w:val="003779EB"/>
    <w:rsid w:val="00381055"/>
    <w:rsid w:val="00383EBB"/>
    <w:rsid w:val="0038633E"/>
    <w:rsid w:val="00386E2A"/>
    <w:rsid w:val="00391D6F"/>
    <w:rsid w:val="0039503E"/>
    <w:rsid w:val="00397740"/>
    <w:rsid w:val="003A53A7"/>
    <w:rsid w:val="003A6815"/>
    <w:rsid w:val="003B30F3"/>
    <w:rsid w:val="003B529B"/>
    <w:rsid w:val="003B6166"/>
    <w:rsid w:val="003B7AAB"/>
    <w:rsid w:val="003C1483"/>
    <w:rsid w:val="003C3162"/>
    <w:rsid w:val="003C31CC"/>
    <w:rsid w:val="003C3851"/>
    <w:rsid w:val="003C38FC"/>
    <w:rsid w:val="003C4489"/>
    <w:rsid w:val="003E0BB8"/>
    <w:rsid w:val="003E6F73"/>
    <w:rsid w:val="003F170F"/>
    <w:rsid w:val="003F5E4D"/>
    <w:rsid w:val="003F76DF"/>
    <w:rsid w:val="003F7FFE"/>
    <w:rsid w:val="00400A98"/>
    <w:rsid w:val="004047CD"/>
    <w:rsid w:val="00404A5D"/>
    <w:rsid w:val="004075BA"/>
    <w:rsid w:val="0042142E"/>
    <w:rsid w:val="00423573"/>
    <w:rsid w:val="00427548"/>
    <w:rsid w:val="00430F5C"/>
    <w:rsid w:val="00431855"/>
    <w:rsid w:val="00440837"/>
    <w:rsid w:val="004528B8"/>
    <w:rsid w:val="00455894"/>
    <w:rsid w:val="00462F7A"/>
    <w:rsid w:val="004638DE"/>
    <w:rsid w:val="004666B9"/>
    <w:rsid w:val="00470846"/>
    <w:rsid w:val="00484607"/>
    <w:rsid w:val="00486E2B"/>
    <w:rsid w:val="0049225E"/>
    <w:rsid w:val="00492BD5"/>
    <w:rsid w:val="0049362C"/>
    <w:rsid w:val="004960CB"/>
    <w:rsid w:val="00497036"/>
    <w:rsid w:val="004A6FDD"/>
    <w:rsid w:val="004A799C"/>
    <w:rsid w:val="004A7E56"/>
    <w:rsid w:val="004B21C3"/>
    <w:rsid w:val="004B328B"/>
    <w:rsid w:val="004B5C38"/>
    <w:rsid w:val="004B6499"/>
    <w:rsid w:val="004C004A"/>
    <w:rsid w:val="004C05F6"/>
    <w:rsid w:val="004C0DEC"/>
    <w:rsid w:val="004C67AC"/>
    <w:rsid w:val="004C7619"/>
    <w:rsid w:val="004D0874"/>
    <w:rsid w:val="004D0AE6"/>
    <w:rsid w:val="004D5A76"/>
    <w:rsid w:val="004E258E"/>
    <w:rsid w:val="004E7AED"/>
    <w:rsid w:val="004F0059"/>
    <w:rsid w:val="004F00D6"/>
    <w:rsid w:val="004F60C2"/>
    <w:rsid w:val="004F6DD3"/>
    <w:rsid w:val="0050371D"/>
    <w:rsid w:val="005061C8"/>
    <w:rsid w:val="005077FE"/>
    <w:rsid w:val="005112A1"/>
    <w:rsid w:val="0051443F"/>
    <w:rsid w:val="00517C2B"/>
    <w:rsid w:val="0052173A"/>
    <w:rsid w:val="0053332E"/>
    <w:rsid w:val="00542F77"/>
    <w:rsid w:val="005516CE"/>
    <w:rsid w:val="00551CBC"/>
    <w:rsid w:val="00565B1D"/>
    <w:rsid w:val="005664B9"/>
    <w:rsid w:val="00567AE7"/>
    <w:rsid w:val="00575A0D"/>
    <w:rsid w:val="00580A2B"/>
    <w:rsid w:val="0059063C"/>
    <w:rsid w:val="00590F47"/>
    <w:rsid w:val="0059127D"/>
    <w:rsid w:val="00592BC3"/>
    <w:rsid w:val="0059479C"/>
    <w:rsid w:val="00594853"/>
    <w:rsid w:val="00597620"/>
    <w:rsid w:val="005A344A"/>
    <w:rsid w:val="005A3CCB"/>
    <w:rsid w:val="005A51F2"/>
    <w:rsid w:val="005A5D7C"/>
    <w:rsid w:val="005B2075"/>
    <w:rsid w:val="005C2E71"/>
    <w:rsid w:val="005C30F8"/>
    <w:rsid w:val="005C325A"/>
    <w:rsid w:val="005C420C"/>
    <w:rsid w:val="005C70AB"/>
    <w:rsid w:val="005D5E64"/>
    <w:rsid w:val="005D799A"/>
    <w:rsid w:val="005E452C"/>
    <w:rsid w:val="005E63AA"/>
    <w:rsid w:val="005F42B3"/>
    <w:rsid w:val="005F4FB8"/>
    <w:rsid w:val="00600B86"/>
    <w:rsid w:val="00600BEC"/>
    <w:rsid w:val="006014CE"/>
    <w:rsid w:val="006068CE"/>
    <w:rsid w:val="00607610"/>
    <w:rsid w:val="00610E98"/>
    <w:rsid w:val="00614402"/>
    <w:rsid w:val="00616DDF"/>
    <w:rsid w:val="00617EC9"/>
    <w:rsid w:val="0062154D"/>
    <w:rsid w:val="0062714F"/>
    <w:rsid w:val="0063067C"/>
    <w:rsid w:val="00630D83"/>
    <w:rsid w:val="00631CEF"/>
    <w:rsid w:val="00636B2A"/>
    <w:rsid w:val="00642444"/>
    <w:rsid w:val="00646FD9"/>
    <w:rsid w:val="00651DC2"/>
    <w:rsid w:val="00652988"/>
    <w:rsid w:val="006547C7"/>
    <w:rsid w:val="00654A07"/>
    <w:rsid w:val="0065514C"/>
    <w:rsid w:val="00657908"/>
    <w:rsid w:val="0066208C"/>
    <w:rsid w:val="006716E9"/>
    <w:rsid w:val="0067341C"/>
    <w:rsid w:val="0067641D"/>
    <w:rsid w:val="00677A4D"/>
    <w:rsid w:val="00680F21"/>
    <w:rsid w:val="00682D97"/>
    <w:rsid w:val="00685269"/>
    <w:rsid w:val="0068749E"/>
    <w:rsid w:val="0069065D"/>
    <w:rsid w:val="00690BF7"/>
    <w:rsid w:val="00693ADF"/>
    <w:rsid w:val="006A0638"/>
    <w:rsid w:val="006A1971"/>
    <w:rsid w:val="006A2350"/>
    <w:rsid w:val="006A46B8"/>
    <w:rsid w:val="006A5918"/>
    <w:rsid w:val="006A5F7D"/>
    <w:rsid w:val="006A7E6D"/>
    <w:rsid w:val="006B0AE4"/>
    <w:rsid w:val="006B25D5"/>
    <w:rsid w:val="006B4043"/>
    <w:rsid w:val="006B56EC"/>
    <w:rsid w:val="006C2375"/>
    <w:rsid w:val="006D4446"/>
    <w:rsid w:val="006D7B9B"/>
    <w:rsid w:val="006E1245"/>
    <w:rsid w:val="006E1C55"/>
    <w:rsid w:val="006E7673"/>
    <w:rsid w:val="006F4406"/>
    <w:rsid w:val="0070107A"/>
    <w:rsid w:val="007010B4"/>
    <w:rsid w:val="00710D12"/>
    <w:rsid w:val="007119EE"/>
    <w:rsid w:val="00712284"/>
    <w:rsid w:val="007145DC"/>
    <w:rsid w:val="007159A1"/>
    <w:rsid w:val="0072016D"/>
    <w:rsid w:val="0073083D"/>
    <w:rsid w:val="00732589"/>
    <w:rsid w:val="007358D6"/>
    <w:rsid w:val="00741184"/>
    <w:rsid w:val="007505A7"/>
    <w:rsid w:val="00751C70"/>
    <w:rsid w:val="007535B2"/>
    <w:rsid w:val="0075741A"/>
    <w:rsid w:val="00757BE5"/>
    <w:rsid w:val="00760020"/>
    <w:rsid w:val="00760A6C"/>
    <w:rsid w:val="00760AEB"/>
    <w:rsid w:val="0076177C"/>
    <w:rsid w:val="00764AF9"/>
    <w:rsid w:val="00766FFB"/>
    <w:rsid w:val="007678FD"/>
    <w:rsid w:val="00767D86"/>
    <w:rsid w:val="00770F36"/>
    <w:rsid w:val="00776696"/>
    <w:rsid w:val="00781B29"/>
    <w:rsid w:val="007853CF"/>
    <w:rsid w:val="007857DB"/>
    <w:rsid w:val="007A316C"/>
    <w:rsid w:val="007A4037"/>
    <w:rsid w:val="007B0664"/>
    <w:rsid w:val="007B260D"/>
    <w:rsid w:val="007B2617"/>
    <w:rsid w:val="007B3D3C"/>
    <w:rsid w:val="007C1CF1"/>
    <w:rsid w:val="007C48F3"/>
    <w:rsid w:val="007C5AA4"/>
    <w:rsid w:val="007C72F6"/>
    <w:rsid w:val="007D7294"/>
    <w:rsid w:val="007E3624"/>
    <w:rsid w:val="007E5B36"/>
    <w:rsid w:val="007F1110"/>
    <w:rsid w:val="007F1E8C"/>
    <w:rsid w:val="007F7329"/>
    <w:rsid w:val="008043B8"/>
    <w:rsid w:val="0080464C"/>
    <w:rsid w:val="008054C5"/>
    <w:rsid w:val="00807423"/>
    <w:rsid w:val="00815FDA"/>
    <w:rsid w:val="0081716E"/>
    <w:rsid w:val="00826153"/>
    <w:rsid w:val="008278A8"/>
    <w:rsid w:val="0083334D"/>
    <w:rsid w:val="008368E9"/>
    <w:rsid w:val="008404DA"/>
    <w:rsid w:val="008408F3"/>
    <w:rsid w:val="00840C39"/>
    <w:rsid w:val="00851313"/>
    <w:rsid w:val="00851A40"/>
    <w:rsid w:val="00852A77"/>
    <w:rsid w:val="00855658"/>
    <w:rsid w:val="00857903"/>
    <w:rsid w:val="008623E1"/>
    <w:rsid w:val="00864135"/>
    <w:rsid w:val="00867B0E"/>
    <w:rsid w:val="008700FB"/>
    <w:rsid w:val="00870C38"/>
    <w:rsid w:val="0087232E"/>
    <w:rsid w:val="008820A7"/>
    <w:rsid w:val="00884509"/>
    <w:rsid w:val="00884C6F"/>
    <w:rsid w:val="008852D0"/>
    <w:rsid w:val="00886CEE"/>
    <w:rsid w:val="00886F5B"/>
    <w:rsid w:val="0088725A"/>
    <w:rsid w:val="0088727C"/>
    <w:rsid w:val="00891583"/>
    <w:rsid w:val="00894CA0"/>
    <w:rsid w:val="008A09A3"/>
    <w:rsid w:val="008A320A"/>
    <w:rsid w:val="008A4A26"/>
    <w:rsid w:val="008B0402"/>
    <w:rsid w:val="008B752D"/>
    <w:rsid w:val="008C359C"/>
    <w:rsid w:val="008C4FA7"/>
    <w:rsid w:val="008D1628"/>
    <w:rsid w:val="008D3FA9"/>
    <w:rsid w:val="008D4BBB"/>
    <w:rsid w:val="008D6118"/>
    <w:rsid w:val="008D6B61"/>
    <w:rsid w:val="008E0138"/>
    <w:rsid w:val="008E33D4"/>
    <w:rsid w:val="008E57C0"/>
    <w:rsid w:val="008E5AA4"/>
    <w:rsid w:val="008F21BA"/>
    <w:rsid w:val="008F4F0D"/>
    <w:rsid w:val="009009F8"/>
    <w:rsid w:val="009025AB"/>
    <w:rsid w:val="00906051"/>
    <w:rsid w:val="00911659"/>
    <w:rsid w:val="009171C8"/>
    <w:rsid w:val="00917607"/>
    <w:rsid w:val="00926EC7"/>
    <w:rsid w:val="009343CF"/>
    <w:rsid w:val="00935B5D"/>
    <w:rsid w:val="00936663"/>
    <w:rsid w:val="00953ACE"/>
    <w:rsid w:val="00954354"/>
    <w:rsid w:val="009610C7"/>
    <w:rsid w:val="009622FB"/>
    <w:rsid w:val="00966CF6"/>
    <w:rsid w:val="0096734A"/>
    <w:rsid w:val="00970793"/>
    <w:rsid w:val="009731C4"/>
    <w:rsid w:val="009742E8"/>
    <w:rsid w:val="0097444B"/>
    <w:rsid w:val="00976AAE"/>
    <w:rsid w:val="0098110F"/>
    <w:rsid w:val="00982F65"/>
    <w:rsid w:val="00990D70"/>
    <w:rsid w:val="00994EA8"/>
    <w:rsid w:val="009B7B9B"/>
    <w:rsid w:val="009C539A"/>
    <w:rsid w:val="009C6CBD"/>
    <w:rsid w:val="009D040C"/>
    <w:rsid w:val="009D1B97"/>
    <w:rsid w:val="009D26F8"/>
    <w:rsid w:val="009D3D52"/>
    <w:rsid w:val="009D581E"/>
    <w:rsid w:val="009D77B3"/>
    <w:rsid w:val="009E0AB1"/>
    <w:rsid w:val="009E0B11"/>
    <w:rsid w:val="009E0DC4"/>
    <w:rsid w:val="009E3856"/>
    <w:rsid w:val="009F2F96"/>
    <w:rsid w:val="009F7215"/>
    <w:rsid w:val="00A0139A"/>
    <w:rsid w:val="00A02B81"/>
    <w:rsid w:val="00A07ED3"/>
    <w:rsid w:val="00A11F7A"/>
    <w:rsid w:val="00A12CB1"/>
    <w:rsid w:val="00A13B35"/>
    <w:rsid w:val="00A16721"/>
    <w:rsid w:val="00A2291A"/>
    <w:rsid w:val="00A25246"/>
    <w:rsid w:val="00A26F21"/>
    <w:rsid w:val="00A31DE5"/>
    <w:rsid w:val="00A341BB"/>
    <w:rsid w:val="00A35AFB"/>
    <w:rsid w:val="00A448A4"/>
    <w:rsid w:val="00A4699C"/>
    <w:rsid w:val="00A47107"/>
    <w:rsid w:val="00A51936"/>
    <w:rsid w:val="00A5258B"/>
    <w:rsid w:val="00A55E6B"/>
    <w:rsid w:val="00A56A81"/>
    <w:rsid w:val="00A6063C"/>
    <w:rsid w:val="00A63814"/>
    <w:rsid w:val="00A65847"/>
    <w:rsid w:val="00A6603F"/>
    <w:rsid w:val="00A668BD"/>
    <w:rsid w:val="00A67E3C"/>
    <w:rsid w:val="00A73217"/>
    <w:rsid w:val="00A763E0"/>
    <w:rsid w:val="00A845EE"/>
    <w:rsid w:val="00A91F68"/>
    <w:rsid w:val="00A94170"/>
    <w:rsid w:val="00A95CEF"/>
    <w:rsid w:val="00AA3B0B"/>
    <w:rsid w:val="00AA7EC1"/>
    <w:rsid w:val="00AC063A"/>
    <w:rsid w:val="00AC46E2"/>
    <w:rsid w:val="00AC69BA"/>
    <w:rsid w:val="00AD2280"/>
    <w:rsid w:val="00AE05B6"/>
    <w:rsid w:val="00AE2A25"/>
    <w:rsid w:val="00AE6DE5"/>
    <w:rsid w:val="00AF2899"/>
    <w:rsid w:val="00AF7507"/>
    <w:rsid w:val="00AF78F7"/>
    <w:rsid w:val="00B0283A"/>
    <w:rsid w:val="00B075EF"/>
    <w:rsid w:val="00B11F2D"/>
    <w:rsid w:val="00B124E3"/>
    <w:rsid w:val="00B152FA"/>
    <w:rsid w:val="00B1611B"/>
    <w:rsid w:val="00B308C2"/>
    <w:rsid w:val="00B33524"/>
    <w:rsid w:val="00B44A81"/>
    <w:rsid w:val="00B44CFD"/>
    <w:rsid w:val="00B45DAB"/>
    <w:rsid w:val="00B464BF"/>
    <w:rsid w:val="00B4733F"/>
    <w:rsid w:val="00B51906"/>
    <w:rsid w:val="00B540E9"/>
    <w:rsid w:val="00B57647"/>
    <w:rsid w:val="00B609F9"/>
    <w:rsid w:val="00B628BD"/>
    <w:rsid w:val="00B62947"/>
    <w:rsid w:val="00B65E2D"/>
    <w:rsid w:val="00B72EE7"/>
    <w:rsid w:val="00B74847"/>
    <w:rsid w:val="00B758F4"/>
    <w:rsid w:val="00B8028A"/>
    <w:rsid w:val="00B8068D"/>
    <w:rsid w:val="00B80E7A"/>
    <w:rsid w:val="00B84673"/>
    <w:rsid w:val="00B8675D"/>
    <w:rsid w:val="00BA592D"/>
    <w:rsid w:val="00BB04A0"/>
    <w:rsid w:val="00BB1256"/>
    <w:rsid w:val="00BB48C5"/>
    <w:rsid w:val="00BB5886"/>
    <w:rsid w:val="00BC63B4"/>
    <w:rsid w:val="00BC7A17"/>
    <w:rsid w:val="00BD43EF"/>
    <w:rsid w:val="00BE07EA"/>
    <w:rsid w:val="00BE14CA"/>
    <w:rsid w:val="00BE2FB2"/>
    <w:rsid w:val="00BE5A8A"/>
    <w:rsid w:val="00BF19C3"/>
    <w:rsid w:val="00BF1F0E"/>
    <w:rsid w:val="00BF65C1"/>
    <w:rsid w:val="00BF6F90"/>
    <w:rsid w:val="00C007BA"/>
    <w:rsid w:val="00C01EEF"/>
    <w:rsid w:val="00C0320D"/>
    <w:rsid w:val="00C0412E"/>
    <w:rsid w:val="00C049FD"/>
    <w:rsid w:val="00C06678"/>
    <w:rsid w:val="00C17F6B"/>
    <w:rsid w:val="00C20DC4"/>
    <w:rsid w:val="00C2242B"/>
    <w:rsid w:val="00C25D1B"/>
    <w:rsid w:val="00C30085"/>
    <w:rsid w:val="00C322C8"/>
    <w:rsid w:val="00C3483E"/>
    <w:rsid w:val="00C37EE8"/>
    <w:rsid w:val="00C43152"/>
    <w:rsid w:val="00C45BDB"/>
    <w:rsid w:val="00C475E5"/>
    <w:rsid w:val="00C5149E"/>
    <w:rsid w:val="00C52804"/>
    <w:rsid w:val="00C568AF"/>
    <w:rsid w:val="00C56ED2"/>
    <w:rsid w:val="00C6544F"/>
    <w:rsid w:val="00C6621C"/>
    <w:rsid w:val="00C7341A"/>
    <w:rsid w:val="00C7657A"/>
    <w:rsid w:val="00C81131"/>
    <w:rsid w:val="00C81DEE"/>
    <w:rsid w:val="00C84204"/>
    <w:rsid w:val="00C872D5"/>
    <w:rsid w:val="00C87F40"/>
    <w:rsid w:val="00C9076A"/>
    <w:rsid w:val="00C9453F"/>
    <w:rsid w:val="00C95467"/>
    <w:rsid w:val="00C95A38"/>
    <w:rsid w:val="00CA1809"/>
    <w:rsid w:val="00CB4221"/>
    <w:rsid w:val="00CB6461"/>
    <w:rsid w:val="00CB6794"/>
    <w:rsid w:val="00CC11E9"/>
    <w:rsid w:val="00CC297C"/>
    <w:rsid w:val="00CC5FF9"/>
    <w:rsid w:val="00CE0D04"/>
    <w:rsid w:val="00CE17E2"/>
    <w:rsid w:val="00CE323D"/>
    <w:rsid w:val="00CE3C47"/>
    <w:rsid w:val="00CE554C"/>
    <w:rsid w:val="00CF23A0"/>
    <w:rsid w:val="00D0254B"/>
    <w:rsid w:val="00D14737"/>
    <w:rsid w:val="00D25F8E"/>
    <w:rsid w:val="00D26713"/>
    <w:rsid w:val="00D27A77"/>
    <w:rsid w:val="00D37F4D"/>
    <w:rsid w:val="00D42C71"/>
    <w:rsid w:val="00D50F44"/>
    <w:rsid w:val="00D54B68"/>
    <w:rsid w:val="00D55B92"/>
    <w:rsid w:val="00D63E0F"/>
    <w:rsid w:val="00D64F35"/>
    <w:rsid w:val="00D67BAF"/>
    <w:rsid w:val="00D72E8F"/>
    <w:rsid w:val="00D72EEB"/>
    <w:rsid w:val="00D7363F"/>
    <w:rsid w:val="00D7743B"/>
    <w:rsid w:val="00D84E26"/>
    <w:rsid w:val="00D94D41"/>
    <w:rsid w:val="00DA0999"/>
    <w:rsid w:val="00DA0BE9"/>
    <w:rsid w:val="00DA5EED"/>
    <w:rsid w:val="00DC5E24"/>
    <w:rsid w:val="00DC6039"/>
    <w:rsid w:val="00DD1ADB"/>
    <w:rsid w:val="00DD1E3C"/>
    <w:rsid w:val="00DD3801"/>
    <w:rsid w:val="00DE021C"/>
    <w:rsid w:val="00DE0733"/>
    <w:rsid w:val="00DE079E"/>
    <w:rsid w:val="00DE1547"/>
    <w:rsid w:val="00DE15BB"/>
    <w:rsid w:val="00DE15F7"/>
    <w:rsid w:val="00DE43E5"/>
    <w:rsid w:val="00DF14A7"/>
    <w:rsid w:val="00DF41D5"/>
    <w:rsid w:val="00DF497D"/>
    <w:rsid w:val="00E019E5"/>
    <w:rsid w:val="00E0207D"/>
    <w:rsid w:val="00E05A1B"/>
    <w:rsid w:val="00E0620B"/>
    <w:rsid w:val="00E106AF"/>
    <w:rsid w:val="00E107B5"/>
    <w:rsid w:val="00E10F3A"/>
    <w:rsid w:val="00E113CE"/>
    <w:rsid w:val="00E12F6A"/>
    <w:rsid w:val="00E16C97"/>
    <w:rsid w:val="00E2115E"/>
    <w:rsid w:val="00E213EF"/>
    <w:rsid w:val="00E21FEC"/>
    <w:rsid w:val="00E2492C"/>
    <w:rsid w:val="00E24C75"/>
    <w:rsid w:val="00E308DD"/>
    <w:rsid w:val="00E30ABF"/>
    <w:rsid w:val="00E35BD3"/>
    <w:rsid w:val="00E35C87"/>
    <w:rsid w:val="00E41D9B"/>
    <w:rsid w:val="00E42F24"/>
    <w:rsid w:val="00E456EF"/>
    <w:rsid w:val="00E534E3"/>
    <w:rsid w:val="00E60CF9"/>
    <w:rsid w:val="00E61236"/>
    <w:rsid w:val="00E63896"/>
    <w:rsid w:val="00E63B9E"/>
    <w:rsid w:val="00E73AAB"/>
    <w:rsid w:val="00E82B36"/>
    <w:rsid w:val="00E87F45"/>
    <w:rsid w:val="00E935F2"/>
    <w:rsid w:val="00E95E8A"/>
    <w:rsid w:val="00E96A83"/>
    <w:rsid w:val="00E9769D"/>
    <w:rsid w:val="00EA26EE"/>
    <w:rsid w:val="00EA2E49"/>
    <w:rsid w:val="00EB1825"/>
    <w:rsid w:val="00EB28AF"/>
    <w:rsid w:val="00EB39B1"/>
    <w:rsid w:val="00EB3B85"/>
    <w:rsid w:val="00EC0991"/>
    <w:rsid w:val="00EC402F"/>
    <w:rsid w:val="00ED4C99"/>
    <w:rsid w:val="00EE2854"/>
    <w:rsid w:val="00EE4356"/>
    <w:rsid w:val="00EE7D94"/>
    <w:rsid w:val="00EF5C8D"/>
    <w:rsid w:val="00EF7FF5"/>
    <w:rsid w:val="00F0464B"/>
    <w:rsid w:val="00F04A23"/>
    <w:rsid w:val="00F059E6"/>
    <w:rsid w:val="00F06956"/>
    <w:rsid w:val="00F07902"/>
    <w:rsid w:val="00F13330"/>
    <w:rsid w:val="00F2069E"/>
    <w:rsid w:val="00F22D8E"/>
    <w:rsid w:val="00F2454D"/>
    <w:rsid w:val="00F2627E"/>
    <w:rsid w:val="00F30BEB"/>
    <w:rsid w:val="00F3180B"/>
    <w:rsid w:val="00F34603"/>
    <w:rsid w:val="00F35113"/>
    <w:rsid w:val="00F3766A"/>
    <w:rsid w:val="00F42AB6"/>
    <w:rsid w:val="00F44101"/>
    <w:rsid w:val="00F442DE"/>
    <w:rsid w:val="00F46035"/>
    <w:rsid w:val="00F516B1"/>
    <w:rsid w:val="00F516BE"/>
    <w:rsid w:val="00F52649"/>
    <w:rsid w:val="00F53C0E"/>
    <w:rsid w:val="00F53D35"/>
    <w:rsid w:val="00F54683"/>
    <w:rsid w:val="00F6082D"/>
    <w:rsid w:val="00F60FAA"/>
    <w:rsid w:val="00F61CFA"/>
    <w:rsid w:val="00F62CD7"/>
    <w:rsid w:val="00F633F3"/>
    <w:rsid w:val="00F666B4"/>
    <w:rsid w:val="00F748EC"/>
    <w:rsid w:val="00F8167E"/>
    <w:rsid w:val="00F82783"/>
    <w:rsid w:val="00F82F6D"/>
    <w:rsid w:val="00F8481A"/>
    <w:rsid w:val="00F86262"/>
    <w:rsid w:val="00F87E08"/>
    <w:rsid w:val="00F901EF"/>
    <w:rsid w:val="00F9030C"/>
    <w:rsid w:val="00F90F50"/>
    <w:rsid w:val="00F91170"/>
    <w:rsid w:val="00F91537"/>
    <w:rsid w:val="00F91CF9"/>
    <w:rsid w:val="00F94E57"/>
    <w:rsid w:val="00F9529A"/>
    <w:rsid w:val="00F967B1"/>
    <w:rsid w:val="00F96E43"/>
    <w:rsid w:val="00FB1FCC"/>
    <w:rsid w:val="00FB4588"/>
    <w:rsid w:val="00FB54D9"/>
    <w:rsid w:val="00FB6AB5"/>
    <w:rsid w:val="00FB7EA1"/>
    <w:rsid w:val="00FC3883"/>
    <w:rsid w:val="00FC3B4F"/>
    <w:rsid w:val="00FC454E"/>
    <w:rsid w:val="00FD3C61"/>
    <w:rsid w:val="00FD5DD9"/>
    <w:rsid w:val="00FD75D7"/>
    <w:rsid w:val="00FE1702"/>
    <w:rsid w:val="00FF5863"/>
    <w:rsid w:val="00FF71DD"/>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ED0"/>
    <w:pPr>
      <w:spacing w:after="120"/>
    </w:pPr>
    <w:rPr>
      <w:rFonts w:ascii="Calibri" w:hAnsi="Calibr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854"/>
    <w:pPr>
      <w:ind w:left="720"/>
      <w:contextualSpacing/>
    </w:pPr>
  </w:style>
  <w:style w:type="character" w:customStyle="1" w:styleId="hps">
    <w:name w:val="hps"/>
    <w:basedOn w:val="DefaultParagraphFont"/>
    <w:rsid w:val="00EE285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301</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Banco de Portugal</Company>
  <LinksUpToDate>false</LinksUpToDate>
  <CharactersWithSpaces>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Banco de Portugal</dc:creator>
  <cp:lastModifiedBy>Banco de Portugal</cp:lastModifiedBy>
  <cp:revision>1</cp:revision>
  <dcterms:created xsi:type="dcterms:W3CDTF">2015-06-25T14:30:00Z</dcterms:created>
  <dcterms:modified xsi:type="dcterms:W3CDTF">2015-06-25T14:50:00Z</dcterms:modified>
</cp:coreProperties>
</file>